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41BF" w:rsidRDefault="00A50878" w:rsidP="00A50878">
      <w:pPr>
        <w:jc w:val="right"/>
        <w:rPr>
          <w:sz w:val="24"/>
        </w:rPr>
      </w:pPr>
      <w:bookmarkStart w:id="0" w:name="_GoBack"/>
      <w:bookmarkEnd w:id="0"/>
      <w:r w:rsidRPr="00134F41">
        <w:rPr>
          <w:sz w:val="24"/>
        </w:rPr>
        <w:t>(MODELO ANTE LAS ELECCIONES</w:t>
      </w:r>
      <w:r w:rsidR="00F141BF">
        <w:rPr>
          <w:sz w:val="24"/>
        </w:rPr>
        <w:t>:</w:t>
      </w:r>
    </w:p>
    <w:p w:rsidR="00A50878" w:rsidRPr="00134F41" w:rsidRDefault="00F141BF" w:rsidP="00A50878">
      <w:pPr>
        <w:jc w:val="right"/>
        <w:rPr>
          <w:sz w:val="24"/>
        </w:rPr>
      </w:pPr>
      <w:r>
        <w:rPr>
          <w:sz w:val="24"/>
        </w:rPr>
        <w:t>Carta para los miembros de la Cofradía/Hermandad</w:t>
      </w:r>
      <w:r w:rsidR="00A50878" w:rsidRPr="00134F41">
        <w:rPr>
          <w:sz w:val="24"/>
        </w:rPr>
        <w:t>)</w:t>
      </w:r>
    </w:p>
    <w:p w:rsidR="00A50878" w:rsidRPr="00134F41" w:rsidRDefault="00A50878" w:rsidP="00A50878">
      <w:pPr>
        <w:jc w:val="right"/>
      </w:pPr>
    </w:p>
    <w:p w:rsidR="00BF41E0" w:rsidRPr="00134F41" w:rsidRDefault="00BF41E0" w:rsidP="00F072A7">
      <w:pPr>
        <w:jc w:val="center"/>
        <w:rPr>
          <w:rFonts w:ascii="Tahoma" w:hAnsi="Tahoma" w:cs="Tahoma"/>
          <w:b/>
          <w:smallCaps/>
        </w:rPr>
      </w:pPr>
    </w:p>
    <w:p w:rsidR="00BF41E0" w:rsidRPr="00134F41" w:rsidRDefault="00BF41E0" w:rsidP="00F072A7">
      <w:pPr>
        <w:jc w:val="center"/>
        <w:rPr>
          <w:rFonts w:ascii="Tahoma" w:hAnsi="Tahoma" w:cs="Tahoma"/>
          <w:b/>
          <w:smallCaps/>
        </w:rPr>
      </w:pPr>
    </w:p>
    <w:p w:rsidR="00F072A7" w:rsidRPr="00134F41" w:rsidRDefault="00F072A7" w:rsidP="00F072A7">
      <w:pPr>
        <w:jc w:val="center"/>
        <w:rPr>
          <w:rFonts w:ascii="Tahoma" w:hAnsi="Tahoma" w:cs="Tahoma"/>
          <w:b/>
          <w:smallCaps/>
        </w:rPr>
      </w:pPr>
      <w:r w:rsidRPr="00134F41">
        <w:rPr>
          <w:rFonts w:ascii="Tahoma" w:hAnsi="Tahoma" w:cs="Tahoma"/>
          <w:b/>
          <w:smallCaps/>
        </w:rPr>
        <w:t xml:space="preserve">Cofradía </w:t>
      </w:r>
      <w:r w:rsidR="009904F7" w:rsidRPr="00134F41">
        <w:rPr>
          <w:rFonts w:ascii="Tahoma" w:hAnsi="Tahoma" w:cs="Tahoma"/>
          <w:b/>
          <w:smallCaps/>
        </w:rPr>
        <w:t>xxxxxxxxxxxxxxxxxx</w:t>
      </w:r>
    </w:p>
    <w:p w:rsidR="00F072A7" w:rsidRPr="00134F41" w:rsidRDefault="00F072A7" w:rsidP="00F072A7">
      <w:pPr>
        <w:jc w:val="center"/>
        <w:rPr>
          <w:rFonts w:ascii="Tahoma" w:hAnsi="Tahoma" w:cs="Tahoma"/>
        </w:rPr>
      </w:pPr>
    </w:p>
    <w:p w:rsidR="00F072A7" w:rsidRPr="00134F41" w:rsidRDefault="00F072A7" w:rsidP="00F072A7">
      <w:pPr>
        <w:jc w:val="center"/>
        <w:rPr>
          <w:rFonts w:ascii="Tahoma" w:hAnsi="Tahoma" w:cs="Tahoma"/>
        </w:rPr>
      </w:pPr>
    </w:p>
    <w:p w:rsidR="00F072A7" w:rsidRPr="00134F41" w:rsidRDefault="00F072A7" w:rsidP="00F072A7">
      <w:pPr>
        <w:jc w:val="both"/>
        <w:rPr>
          <w:rFonts w:ascii="Tahoma" w:hAnsi="Tahoma" w:cs="Tahoma"/>
        </w:rPr>
      </w:pPr>
      <w:r w:rsidRPr="00134F41">
        <w:rPr>
          <w:rFonts w:ascii="Tahoma" w:hAnsi="Tahoma" w:cs="Tahoma"/>
        </w:rPr>
        <w:tab/>
        <w:t xml:space="preserve">Estimado Cofrade, </w:t>
      </w:r>
    </w:p>
    <w:p w:rsidR="00F072A7" w:rsidRPr="00134F41" w:rsidRDefault="00F072A7" w:rsidP="00F072A7">
      <w:pPr>
        <w:jc w:val="both"/>
        <w:rPr>
          <w:rFonts w:ascii="Tahoma" w:hAnsi="Tahoma" w:cs="Tahoma"/>
        </w:rPr>
      </w:pPr>
    </w:p>
    <w:p w:rsidR="00F072A7" w:rsidRPr="00134F41" w:rsidRDefault="00F072A7" w:rsidP="00F072A7">
      <w:pPr>
        <w:jc w:val="both"/>
        <w:rPr>
          <w:rFonts w:ascii="Tahoma" w:hAnsi="Tahoma" w:cs="Tahoma"/>
        </w:rPr>
      </w:pPr>
      <w:r w:rsidRPr="00134F41">
        <w:rPr>
          <w:rFonts w:ascii="Tahoma" w:hAnsi="Tahoma" w:cs="Tahoma"/>
        </w:rPr>
        <w:t>por la presente se le comunica la convocatoria de elecciones a Presidente de nuestra Cofradía «</w:t>
      </w:r>
      <w:r w:rsidR="009904F7" w:rsidRPr="00134F41">
        <w:rPr>
          <w:rFonts w:ascii="Tahoma" w:hAnsi="Tahoma" w:cs="Tahoma"/>
        </w:rPr>
        <w:t>…………..</w:t>
      </w:r>
      <w:r w:rsidRPr="00134F41">
        <w:rPr>
          <w:rFonts w:ascii="Tahoma" w:hAnsi="Tahoma" w:cs="Tahoma"/>
        </w:rPr>
        <w:t>»</w:t>
      </w:r>
      <w:r w:rsidR="00A50878" w:rsidRPr="00134F41">
        <w:rPr>
          <w:rFonts w:ascii="Tahoma" w:hAnsi="Tahoma" w:cs="Tahoma"/>
        </w:rPr>
        <w:t>, por (cumplimiento del tiempo de mandato del Presidente / por renuncia / por fallecimiento</w:t>
      </w:r>
      <w:r w:rsidR="009F43AA" w:rsidRPr="00134F41">
        <w:rPr>
          <w:rFonts w:ascii="Tahoma" w:hAnsi="Tahoma" w:cs="Tahoma"/>
        </w:rPr>
        <w:t xml:space="preserve"> </w:t>
      </w:r>
      <w:r w:rsidR="00A50878" w:rsidRPr="00134F41">
        <w:rPr>
          <w:rFonts w:ascii="Tahoma" w:hAnsi="Tahoma" w:cs="Tahoma"/>
        </w:rPr>
        <w:t>/ …)</w:t>
      </w:r>
      <w:r w:rsidRPr="00134F41">
        <w:rPr>
          <w:rFonts w:ascii="Tahoma" w:hAnsi="Tahoma" w:cs="Tahoma"/>
        </w:rPr>
        <w:t>.</w:t>
      </w:r>
    </w:p>
    <w:p w:rsidR="00BF41E0" w:rsidRPr="00134F41" w:rsidRDefault="00BF41E0" w:rsidP="00F072A7">
      <w:pPr>
        <w:jc w:val="both"/>
        <w:rPr>
          <w:rFonts w:ascii="Tahoma" w:hAnsi="Tahoma" w:cs="Tahoma"/>
        </w:rPr>
      </w:pPr>
    </w:p>
    <w:p w:rsidR="00BF41E0" w:rsidRPr="00134F41" w:rsidRDefault="00BF41E0" w:rsidP="00BF41E0">
      <w:pPr>
        <w:jc w:val="both"/>
        <w:rPr>
          <w:rFonts w:ascii="Tahoma" w:hAnsi="Tahoma" w:cs="Tahoma"/>
        </w:rPr>
      </w:pPr>
      <w:r w:rsidRPr="00134F41">
        <w:rPr>
          <w:rFonts w:ascii="Tahoma" w:hAnsi="Tahoma" w:cs="Tahoma"/>
        </w:rPr>
        <w:t xml:space="preserve">A continuación resumimos la normativa para estas elecciones, </w:t>
      </w:r>
      <w:r w:rsidR="009F43AA" w:rsidRPr="00134F41">
        <w:rPr>
          <w:rFonts w:ascii="Tahoma" w:hAnsi="Tahoma" w:cs="Tahoma"/>
        </w:rPr>
        <w:t>al mismo tiempo que facilitamos la i</w:t>
      </w:r>
      <w:r w:rsidRPr="00134F41">
        <w:rPr>
          <w:rFonts w:ascii="Tahoma" w:hAnsi="Tahoma" w:cs="Tahoma"/>
        </w:rPr>
        <w:t>nformación para todos los que se presenten como candidatos a presidir la Cofradía/Hermandad.</w:t>
      </w:r>
    </w:p>
    <w:p w:rsidR="00F072A7" w:rsidRPr="00134F41" w:rsidRDefault="00F072A7" w:rsidP="00BF41E0">
      <w:pPr>
        <w:jc w:val="both"/>
        <w:rPr>
          <w:rFonts w:ascii="Tahoma" w:hAnsi="Tahoma" w:cs="Tahoma"/>
        </w:rPr>
      </w:pPr>
    </w:p>
    <w:p w:rsidR="00F072A7" w:rsidRPr="00134F41" w:rsidRDefault="00F072A7" w:rsidP="00F072A7">
      <w:pPr>
        <w:jc w:val="both"/>
        <w:rPr>
          <w:rFonts w:ascii="Tahoma" w:hAnsi="Tahoma" w:cs="Tahoma"/>
        </w:rPr>
      </w:pPr>
      <w:r w:rsidRPr="00134F41">
        <w:rPr>
          <w:rFonts w:ascii="Tahoma" w:hAnsi="Tahoma" w:cs="Tahoma"/>
        </w:rPr>
        <w:t xml:space="preserve">Deseamos vivir este momento según el espíritu que la </w:t>
      </w:r>
      <w:r w:rsidRPr="00134F41">
        <w:rPr>
          <w:rFonts w:ascii="Tahoma" w:hAnsi="Tahoma" w:cs="Tahoma"/>
          <w:i/>
        </w:rPr>
        <w:t>Normativa diocesana acerca de la Cofradías y Hermandades de Semana Santa</w:t>
      </w:r>
      <w:r w:rsidRPr="00134F41">
        <w:rPr>
          <w:rFonts w:ascii="Tahoma" w:hAnsi="Tahoma" w:cs="Tahoma"/>
        </w:rPr>
        <w:t xml:space="preserve"> (cf. art. 24 §2) nos indica: «Las elecciones son uno de los momentos significativos para la vida de una cofradía. Todas las decisiones comunitarias de importancia deben regirse por el principio evangélico y eclesial de “comunión”, tratando de escuchar la voz del Espíritu (cf. Ap. 2, 7), y procurando alejarse de situaciones conflictivas, partidistas o competitivas».</w:t>
      </w:r>
    </w:p>
    <w:p w:rsidR="00F072A7" w:rsidRPr="00134F41" w:rsidRDefault="00F072A7" w:rsidP="00F072A7">
      <w:pPr>
        <w:jc w:val="both"/>
        <w:rPr>
          <w:rFonts w:ascii="Tahoma" w:hAnsi="Tahoma" w:cs="Tahoma"/>
        </w:rPr>
      </w:pPr>
    </w:p>
    <w:p w:rsidR="00F072A7" w:rsidRPr="00134F41" w:rsidRDefault="00F072A7" w:rsidP="00F072A7">
      <w:pPr>
        <w:jc w:val="both"/>
        <w:rPr>
          <w:rFonts w:ascii="Tahoma" w:hAnsi="Tahoma" w:cs="Tahoma"/>
        </w:rPr>
      </w:pPr>
      <w:r w:rsidRPr="00134F41">
        <w:rPr>
          <w:rFonts w:ascii="Tahoma" w:hAnsi="Tahoma" w:cs="Tahoma"/>
        </w:rPr>
        <w:t>La Junta Gestora Electoral, es</w:t>
      </w:r>
      <w:r w:rsidR="009904F7" w:rsidRPr="00134F41">
        <w:rPr>
          <w:rFonts w:ascii="Tahoma" w:hAnsi="Tahoma" w:cs="Tahoma"/>
        </w:rPr>
        <w:t>tá compuesta por:</w:t>
      </w:r>
    </w:p>
    <w:p w:rsidR="00F072A7" w:rsidRPr="00134F41" w:rsidRDefault="00F072A7" w:rsidP="00F072A7">
      <w:pPr>
        <w:jc w:val="both"/>
        <w:rPr>
          <w:rFonts w:ascii="Tahoma" w:hAnsi="Tahoma" w:cs="Tahoma"/>
        </w:rPr>
      </w:pPr>
    </w:p>
    <w:p w:rsidR="00F072A7" w:rsidRPr="00134F41" w:rsidRDefault="00F072A7" w:rsidP="00F072A7">
      <w:pPr>
        <w:pStyle w:val="Prrafodelista"/>
        <w:numPr>
          <w:ilvl w:val="0"/>
          <w:numId w:val="4"/>
        </w:numPr>
        <w:jc w:val="both"/>
        <w:rPr>
          <w:rFonts w:ascii="Tahoma" w:hAnsi="Tahoma" w:cs="Tahoma"/>
        </w:rPr>
      </w:pPr>
      <w:r w:rsidRPr="00134F41">
        <w:rPr>
          <w:rFonts w:ascii="Tahoma" w:hAnsi="Tahoma" w:cs="Tahoma"/>
        </w:rPr>
        <w:t>Presidente:</w:t>
      </w:r>
    </w:p>
    <w:p w:rsidR="00F072A7" w:rsidRPr="00134F41" w:rsidRDefault="00F072A7" w:rsidP="00F072A7">
      <w:pPr>
        <w:pStyle w:val="Prrafodelista"/>
        <w:numPr>
          <w:ilvl w:val="0"/>
          <w:numId w:val="4"/>
        </w:numPr>
        <w:jc w:val="both"/>
        <w:rPr>
          <w:rFonts w:ascii="Tahoma" w:hAnsi="Tahoma" w:cs="Tahoma"/>
        </w:rPr>
      </w:pPr>
      <w:r w:rsidRPr="00134F41">
        <w:rPr>
          <w:rFonts w:ascii="Tahoma" w:hAnsi="Tahoma" w:cs="Tahoma"/>
        </w:rPr>
        <w:t>Secretari</w:t>
      </w:r>
      <w:r w:rsidR="003B0625" w:rsidRPr="00134F41">
        <w:rPr>
          <w:rFonts w:ascii="Tahoma" w:hAnsi="Tahoma" w:cs="Tahoma"/>
        </w:rPr>
        <w:t>o</w:t>
      </w:r>
      <w:r w:rsidRPr="00134F41">
        <w:rPr>
          <w:rFonts w:ascii="Tahoma" w:hAnsi="Tahoma" w:cs="Tahoma"/>
        </w:rPr>
        <w:t>:</w:t>
      </w:r>
    </w:p>
    <w:p w:rsidR="00F072A7" w:rsidRPr="00134F41" w:rsidRDefault="00F072A7" w:rsidP="00F072A7">
      <w:pPr>
        <w:pStyle w:val="Prrafodelista"/>
        <w:numPr>
          <w:ilvl w:val="0"/>
          <w:numId w:val="4"/>
        </w:numPr>
        <w:jc w:val="both"/>
        <w:rPr>
          <w:rFonts w:ascii="Tahoma" w:hAnsi="Tahoma" w:cs="Tahoma"/>
        </w:rPr>
      </w:pPr>
      <w:r w:rsidRPr="00134F41">
        <w:rPr>
          <w:rFonts w:ascii="Tahoma" w:hAnsi="Tahoma" w:cs="Tahoma"/>
        </w:rPr>
        <w:t>Vocal:</w:t>
      </w:r>
    </w:p>
    <w:p w:rsidR="00F072A7" w:rsidRPr="00134F41" w:rsidRDefault="00F072A7" w:rsidP="00F072A7">
      <w:pPr>
        <w:pStyle w:val="Prrafodelista"/>
        <w:numPr>
          <w:ilvl w:val="0"/>
          <w:numId w:val="4"/>
        </w:numPr>
        <w:jc w:val="both"/>
        <w:rPr>
          <w:rFonts w:ascii="Tahoma" w:hAnsi="Tahoma" w:cs="Tahoma"/>
        </w:rPr>
      </w:pPr>
      <w:r w:rsidRPr="00134F41">
        <w:rPr>
          <w:rFonts w:ascii="Tahoma" w:hAnsi="Tahoma" w:cs="Tahoma"/>
        </w:rPr>
        <w:t>Consiliario:</w:t>
      </w:r>
    </w:p>
    <w:p w:rsidR="00F072A7" w:rsidRPr="00134F41" w:rsidRDefault="00F072A7" w:rsidP="00F072A7">
      <w:pPr>
        <w:pStyle w:val="Prrafodelista"/>
        <w:ind w:left="0"/>
        <w:jc w:val="both"/>
        <w:rPr>
          <w:rFonts w:ascii="Tahoma" w:hAnsi="Tahoma" w:cs="Tahoma"/>
        </w:rPr>
      </w:pPr>
    </w:p>
    <w:p w:rsidR="00F072A7" w:rsidRPr="00134F41" w:rsidRDefault="00F072A7" w:rsidP="00F072A7">
      <w:pPr>
        <w:pStyle w:val="Prrafodelista"/>
        <w:ind w:left="0"/>
        <w:jc w:val="both"/>
        <w:rPr>
          <w:rFonts w:ascii="Tahoma" w:hAnsi="Tahoma" w:cs="Tahoma"/>
          <w:b/>
          <w:smallCaps/>
        </w:rPr>
      </w:pPr>
      <w:r w:rsidRPr="00134F41">
        <w:rPr>
          <w:rFonts w:ascii="Tahoma" w:hAnsi="Tahoma" w:cs="Tahoma"/>
          <w:b/>
          <w:smallCaps/>
        </w:rPr>
        <w:t>Calendario electoral</w:t>
      </w:r>
    </w:p>
    <w:p w:rsidR="00F072A7" w:rsidRPr="00134F41" w:rsidRDefault="00F072A7" w:rsidP="00F072A7">
      <w:pPr>
        <w:pStyle w:val="Prrafodelista"/>
        <w:ind w:left="0"/>
        <w:jc w:val="both"/>
        <w:rPr>
          <w:rFonts w:ascii="Tahoma" w:hAnsi="Tahoma" w:cs="Tahoma"/>
          <w:b/>
          <w:smallCaps/>
        </w:rPr>
      </w:pPr>
    </w:p>
    <w:p w:rsidR="003A1168" w:rsidRPr="00134F41" w:rsidRDefault="003A1168" w:rsidP="003A1168">
      <w:pPr>
        <w:pStyle w:val="Prrafodelista"/>
        <w:numPr>
          <w:ilvl w:val="0"/>
          <w:numId w:val="5"/>
        </w:numPr>
        <w:jc w:val="both"/>
        <w:rPr>
          <w:rFonts w:ascii="Tahoma" w:hAnsi="Tahoma" w:cs="Tahoma"/>
        </w:rPr>
      </w:pPr>
      <w:r w:rsidRPr="00134F41">
        <w:rPr>
          <w:rFonts w:ascii="Tahoma" w:hAnsi="Tahoma" w:cs="Tahoma"/>
        </w:rPr>
        <w:t>Censo electoral de todos los cofrades que están al corriente de las cuotas de la Cofradía, salvo causa justificada que valorará la Junta directiva. Desde el ……. hasta el …………….. podrá consultarse en………… y ejercer la reclamación, si existiese algún error u omisión, ante……………………….</w:t>
      </w:r>
    </w:p>
    <w:p w:rsidR="003A1168" w:rsidRPr="00134F41" w:rsidRDefault="003A1168" w:rsidP="003A1168">
      <w:pPr>
        <w:pStyle w:val="Prrafodelista"/>
        <w:ind w:firstLine="0"/>
        <w:jc w:val="both"/>
        <w:rPr>
          <w:rFonts w:ascii="Tahoma" w:hAnsi="Tahoma" w:cs="Tahoma"/>
        </w:rPr>
      </w:pPr>
    </w:p>
    <w:p w:rsidR="00F072A7" w:rsidRPr="00134F41" w:rsidRDefault="00F072A7" w:rsidP="00F072A7">
      <w:pPr>
        <w:pStyle w:val="Prrafodelista"/>
        <w:numPr>
          <w:ilvl w:val="0"/>
          <w:numId w:val="5"/>
        </w:numPr>
        <w:jc w:val="both"/>
        <w:rPr>
          <w:rFonts w:ascii="Tahoma" w:hAnsi="Tahoma" w:cs="Tahoma"/>
        </w:rPr>
      </w:pPr>
      <w:r w:rsidRPr="00134F41">
        <w:rPr>
          <w:rFonts w:ascii="Tahoma" w:hAnsi="Tahoma" w:cs="Tahoma"/>
        </w:rPr>
        <w:t xml:space="preserve">Plazo de presentación de candidatos: desde el </w:t>
      </w:r>
      <w:r w:rsidR="00250301" w:rsidRPr="00134F41">
        <w:rPr>
          <w:rFonts w:ascii="Tahoma" w:hAnsi="Tahoma" w:cs="Tahoma"/>
        </w:rPr>
        <w:t>…</w:t>
      </w:r>
      <w:r w:rsidR="00A50878" w:rsidRPr="00134F41">
        <w:rPr>
          <w:rFonts w:ascii="Tahoma" w:hAnsi="Tahoma" w:cs="Tahoma"/>
        </w:rPr>
        <w:t xml:space="preserve"> de septiembre de 2016</w:t>
      </w:r>
      <w:r w:rsidRPr="00134F41">
        <w:rPr>
          <w:rFonts w:ascii="Tahoma" w:hAnsi="Tahoma" w:cs="Tahoma"/>
        </w:rPr>
        <w:t xml:space="preserve"> hasta el </w:t>
      </w:r>
      <w:r w:rsidR="00250301" w:rsidRPr="00134F41">
        <w:rPr>
          <w:rFonts w:ascii="Tahoma" w:hAnsi="Tahoma" w:cs="Tahoma"/>
        </w:rPr>
        <w:t xml:space="preserve">… </w:t>
      </w:r>
      <w:r w:rsidRPr="00134F41">
        <w:rPr>
          <w:rFonts w:ascii="Tahoma" w:hAnsi="Tahoma" w:cs="Tahoma"/>
        </w:rPr>
        <w:t xml:space="preserve">de octubre </w:t>
      </w:r>
      <w:r w:rsidR="009904F7" w:rsidRPr="00134F41">
        <w:rPr>
          <w:rFonts w:ascii="Tahoma" w:hAnsi="Tahoma" w:cs="Tahoma"/>
        </w:rPr>
        <w:t>de 201</w:t>
      </w:r>
      <w:r w:rsidR="00A50878" w:rsidRPr="00134F41">
        <w:rPr>
          <w:rFonts w:ascii="Tahoma" w:hAnsi="Tahoma" w:cs="Tahoma"/>
        </w:rPr>
        <w:t>6</w:t>
      </w:r>
      <w:r w:rsidR="009904F7" w:rsidRPr="00134F41">
        <w:rPr>
          <w:rFonts w:ascii="Tahoma" w:hAnsi="Tahoma" w:cs="Tahoma"/>
        </w:rPr>
        <w:t xml:space="preserve"> a la 20:00 h. (cf. art…</w:t>
      </w:r>
      <w:r w:rsidRPr="00134F41">
        <w:rPr>
          <w:rFonts w:ascii="Tahoma" w:hAnsi="Tahoma" w:cs="Tahoma"/>
        </w:rPr>
        <w:t>).</w:t>
      </w:r>
    </w:p>
    <w:p w:rsidR="00F072A7" w:rsidRPr="00134F41" w:rsidRDefault="00F072A7" w:rsidP="00F072A7">
      <w:pPr>
        <w:pStyle w:val="Prrafodelista"/>
        <w:jc w:val="both"/>
        <w:rPr>
          <w:rFonts w:ascii="Tahoma" w:hAnsi="Tahoma" w:cs="Tahoma"/>
        </w:rPr>
      </w:pPr>
    </w:p>
    <w:p w:rsidR="00F072A7" w:rsidRPr="00134F41" w:rsidRDefault="00F072A7" w:rsidP="00F072A7">
      <w:pPr>
        <w:pStyle w:val="Prrafodelista"/>
        <w:jc w:val="both"/>
        <w:rPr>
          <w:rFonts w:ascii="Tahoma" w:hAnsi="Tahoma" w:cs="Tahoma"/>
        </w:rPr>
      </w:pPr>
      <w:r w:rsidRPr="00134F41">
        <w:rPr>
          <w:rFonts w:ascii="Tahoma" w:hAnsi="Tahoma" w:cs="Tahoma"/>
        </w:rPr>
        <w:t>Los interesados en presentar su candidatura deberán hacerlo personalmente ante la Junta Gestora Electoral, mediante escrito d</w:t>
      </w:r>
      <w:r w:rsidR="009F43AA" w:rsidRPr="00134F41">
        <w:rPr>
          <w:rFonts w:ascii="Tahoma" w:hAnsi="Tahoma" w:cs="Tahoma"/>
        </w:rPr>
        <w:t xml:space="preserve">uplicado, recabando el acuse de </w:t>
      </w:r>
      <w:r w:rsidRPr="00134F41">
        <w:rPr>
          <w:rFonts w:ascii="Tahoma" w:hAnsi="Tahoma" w:cs="Tahoma"/>
        </w:rPr>
        <w:t>recibo de la copia (cf. art</w:t>
      </w:r>
      <w:r w:rsidR="009904F7" w:rsidRPr="00134F41">
        <w:rPr>
          <w:rFonts w:ascii="Tahoma" w:hAnsi="Tahoma" w:cs="Tahoma"/>
        </w:rPr>
        <w:t>….</w:t>
      </w:r>
      <w:r w:rsidRPr="00134F41">
        <w:rPr>
          <w:rFonts w:ascii="Tahoma" w:hAnsi="Tahoma" w:cs="Tahoma"/>
        </w:rPr>
        <w:t>).</w:t>
      </w:r>
    </w:p>
    <w:p w:rsidR="00F072A7" w:rsidRPr="00134F41" w:rsidRDefault="00F072A7" w:rsidP="00F072A7">
      <w:pPr>
        <w:pStyle w:val="Prrafodelista"/>
        <w:jc w:val="both"/>
        <w:rPr>
          <w:rFonts w:ascii="Tahoma" w:hAnsi="Tahoma" w:cs="Tahoma"/>
        </w:rPr>
      </w:pPr>
    </w:p>
    <w:p w:rsidR="00F072A7" w:rsidRPr="00134F41" w:rsidRDefault="00F072A7" w:rsidP="00F072A7">
      <w:pPr>
        <w:pStyle w:val="Prrafodelista"/>
        <w:numPr>
          <w:ilvl w:val="0"/>
          <w:numId w:val="5"/>
        </w:numPr>
        <w:jc w:val="both"/>
        <w:rPr>
          <w:rFonts w:ascii="Tahoma" w:hAnsi="Tahoma" w:cs="Tahoma"/>
        </w:rPr>
      </w:pPr>
      <w:r w:rsidRPr="00134F41">
        <w:rPr>
          <w:rFonts w:ascii="Tahoma" w:hAnsi="Tahoma" w:cs="Tahoma"/>
        </w:rPr>
        <w:t>Lunes 18 de octubre: la Junta Gestora Electoral elaborará la lista oficial de candidatos, la cual será remitida a todos los Cofrades junto a la convocatoria de la Asamblea General Extraordinaria (cf. art</w:t>
      </w:r>
      <w:r w:rsidR="009904F7" w:rsidRPr="00134F41">
        <w:rPr>
          <w:rFonts w:ascii="Tahoma" w:hAnsi="Tahoma" w:cs="Tahoma"/>
        </w:rPr>
        <w:t>.</w:t>
      </w:r>
      <w:r w:rsidR="003A5BC5" w:rsidRPr="00134F41">
        <w:rPr>
          <w:rFonts w:ascii="Tahoma" w:hAnsi="Tahoma" w:cs="Tahoma"/>
        </w:rPr>
        <w:t xml:space="preserve"> …</w:t>
      </w:r>
      <w:r w:rsidRPr="00134F41">
        <w:rPr>
          <w:rFonts w:ascii="Tahoma" w:hAnsi="Tahoma" w:cs="Tahoma"/>
        </w:rPr>
        <w:t>).</w:t>
      </w:r>
      <w:r w:rsidR="00250301" w:rsidRPr="00134F41">
        <w:rPr>
          <w:rFonts w:ascii="Tahoma" w:hAnsi="Tahoma" w:cs="Tahoma"/>
        </w:rPr>
        <w:t xml:space="preserve"> Se adjuntará el proyecto que presenta cada candidato</w:t>
      </w:r>
      <w:r w:rsidR="00A50878" w:rsidRPr="00134F41">
        <w:rPr>
          <w:rFonts w:ascii="Tahoma" w:hAnsi="Tahoma" w:cs="Tahoma"/>
        </w:rPr>
        <w:t xml:space="preserve"> (puede indicarse otro medio de difusión general: por ejemplo la página web de la Cofradía/Hermandad)</w:t>
      </w:r>
      <w:r w:rsidR="00250301" w:rsidRPr="00134F41">
        <w:rPr>
          <w:rFonts w:ascii="Tahoma" w:hAnsi="Tahoma" w:cs="Tahoma"/>
        </w:rPr>
        <w:t>.</w:t>
      </w:r>
    </w:p>
    <w:p w:rsidR="00F072A7" w:rsidRPr="00134F41" w:rsidRDefault="00F072A7" w:rsidP="00F072A7">
      <w:pPr>
        <w:pStyle w:val="Prrafodelista"/>
        <w:jc w:val="both"/>
        <w:rPr>
          <w:rFonts w:ascii="Tahoma" w:hAnsi="Tahoma" w:cs="Tahoma"/>
        </w:rPr>
      </w:pPr>
    </w:p>
    <w:p w:rsidR="00F072A7" w:rsidRPr="00134F41" w:rsidRDefault="00F072A7" w:rsidP="00F072A7">
      <w:pPr>
        <w:pStyle w:val="Prrafodelista"/>
        <w:numPr>
          <w:ilvl w:val="0"/>
          <w:numId w:val="5"/>
        </w:numPr>
        <w:jc w:val="both"/>
        <w:rPr>
          <w:rFonts w:ascii="Tahoma" w:hAnsi="Tahoma" w:cs="Tahoma"/>
        </w:rPr>
      </w:pPr>
      <w:r w:rsidRPr="00134F41">
        <w:rPr>
          <w:rFonts w:ascii="Tahoma" w:hAnsi="Tahoma" w:cs="Tahoma"/>
        </w:rPr>
        <w:t>Domingo 24 de octubre, a las 17:00 h.: la Asamblea General Extraordinaria se reunirá para efectuar la votación de las candidaturas presentadas (cf. art</w:t>
      </w:r>
      <w:r w:rsidR="009904F7" w:rsidRPr="00134F41">
        <w:rPr>
          <w:rFonts w:ascii="Tahoma" w:hAnsi="Tahoma" w:cs="Tahoma"/>
        </w:rPr>
        <w:t>….</w:t>
      </w:r>
      <w:r w:rsidRPr="00134F41">
        <w:rPr>
          <w:rFonts w:ascii="Tahoma" w:hAnsi="Tahoma" w:cs="Tahoma"/>
        </w:rPr>
        <w:t>). Una vez constituida válidamente la Asamblea, se procederá a la votación (cf. art</w:t>
      </w:r>
      <w:r w:rsidR="009904F7" w:rsidRPr="00134F41">
        <w:rPr>
          <w:rFonts w:ascii="Tahoma" w:hAnsi="Tahoma" w:cs="Tahoma"/>
        </w:rPr>
        <w:t>…</w:t>
      </w:r>
      <w:r w:rsidRPr="00134F41">
        <w:rPr>
          <w:rFonts w:ascii="Tahoma" w:hAnsi="Tahoma" w:cs="Tahoma"/>
        </w:rPr>
        <w:t>) que podrá realizarse hasta las 20:00 h. del mismo día.</w:t>
      </w:r>
    </w:p>
    <w:p w:rsidR="00F072A7" w:rsidRPr="00134F41" w:rsidRDefault="00F072A7" w:rsidP="00F072A7">
      <w:pPr>
        <w:pStyle w:val="Prrafodelista"/>
        <w:rPr>
          <w:rFonts w:ascii="Tahoma" w:hAnsi="Tahoma" w:cs="Tahoma"/>
        </w:rPr>
      </w:pPr>
    </w:p>
    <w:p w:rsidR="00F072A7" w:rsidRPr="00134F41" w:rsidRDefault="00F072A7" w:rsidP="00F072A7">
      <w:pPr>
        <w:pStyle w:val="Prrafodelista"/>
        <w:jc w:val="both"/>
        <w:rPr>
          <w:rFonts w:ascii="Tahoma" w:hAnsi="Tahoma" w:cs="Tahoma"/>
        </w:rPr>
      </w:pPr>
      <w:r w:rsidRPr="00134F41">
        <w:rPr>
          <w:rFonts w:ascii="Tahoma" w:hAnsi="Tahoma" w:cs="Tahoma"/>
        </w:rPr>
        <w:lastRenderedPageBreak/>
        <w:t>Finalizada la votaci</w:t>
      </w:r>
      <w:r w:rsidR="009904F7" w:rsidRPr="00134F41">
        <w:rPr>
          <w:rFonts w:ascii="Tahoma" w:hAnsi="Tahoma" w:cs="Tahoma"/>
        </w:rPr>
        <w:t>ón, la Mesa Electoral (cf. art…</w:t>
      </w:r>
      <w:r w:rsidRPr="00134F41">
        <w:rPr>
          <w:rFonts w:ascii="Tahoma" w:hAnsi="Tahoma" w:cs="Tahoma"/>
        </w:rPr>
        <w:t>) actuará según el artículo</w:t>
      </w:r>
      <w:r w:rsidR="009904F7" w:rsidRPr="00134F41">
        <w:rPr>
          <w:rFonts w:ascii="Tahoma" w:hAnsi="Tahoma" w:cs="Tahoma"/>
        </w:rPr>
        <w:t>…</w:t>
      </w:r>
      <w:r w:rsidRPr="00134F41">
        <w:rPr>
          <w:rFonts w:ascii="Tahoma" w:hAnsi="Tahoma" w:cs="Tahoma"/>
        </w:rPr>
        <w:t xml:space="preserve"> de nuestros Estatutos en orden a dar traslado al Obispo diocesano del resultado y solicitar la confirmación del nuevo Presidente.</w:t>
      </w:r>
    </w:p>
    <w:p w:rsidR="00F072A7" w:rsidRPr="00134F41" w:rsidRDefault="00F072A7" w:rsidP="00F072A7">
      <w:pPr>
        <w:pStyle w:val="Prrafodelista"/>
        <w:rPr>
          <w:rFonts w:ascii="Tahoma" w:hAnsi="Tahoma" w:cs="Tahoma"/>
        </w:rPr>
      </w:pPr>
    </w:p>
    <w:p w:rsidR="00BF41E0" w:rsidRPr="00134F41" w:rsidRDefault="00BF41E0" w:rsidP="00F072A7">
      <w:pPr>
        <w:pStyle w:val="Prrafodelista"/>
        <w:ind w:left="0"/>
        <w:rPr>
          <w:rFonts w:ascii="Tahoma" w:hAnsi="Tahoma" w:cs="Tahoma"/>
          <w:b/>
          <w:smallCaps/>
        </w:rPr>
      </w:pPr>
    </w:p>
    <w:p w:rsidR="00F072A7" w:rsidRPr="00134F41" w:rsidRDefault="00F072A7" w:rsidP="00F072A7">
      <w:pPr>
        <w:pStyle w:val="Prrafodelista"/>
        <w:ind w:left="0"/>
        <w:rPr>
          <w:rFonts w:ascii="Tahoma" w:hAnsi="Tahoma" w:cs="Tahoma"/>
          <w:b/>
          <w:smallCaps/>
        </w:rPr>
      </w:pPr>
      <w:r w:rsidRPr="00134F41">
        <w:rPr>
          <w:rFonts w:ascii="Tahoma" w:hAnsi="Tahoma" w:cs="Tahoma"/>
          <w:b/>
          <w:smallCaps/>
        </w:rPr>
        <w:t>Requisitos para presentarse a candidato</w:t>
      </w:r>
    </w:p>
    <w:p w:rsidR="00D94661" w:rsidRPr="00134F41" w:rsidRDefault="00D94661" w:rsidP="00F072A7">
      <w:pPr>
        <w:pStyle w:val="Prrafodelista"/>
        <w:ind w:left="0"/>
        <w:rPr>
          <w:rFonts w:ascii="Tahoma" w:hAnsi="Tahoma" w:cs="Tahoma"/>
          <w:b/>
          <w:smallCaps/>
        </w:rPr>
      </w:pPr>
    </w:p>
    <w:p w:rsidR="00F072A7" w:rsidRPr="00134F41" w:rsidRDefault="00F072A7" w:rsidP="00BF41E0">
      <w:pPr>
        <w:pStyle w:val="Sangradetextonormal"/>
        <w:ind w:left="720" w:firstLine="0"/>
        <w:rPr>
          <w:rFonts w:ascii="Tahoma" w:hAnsi="Tahoma" w:cs="Tahoma"/>
          <w:sz w:val="22"/>
          <w:szCs w:val="22"/>
        </w:rPr>
      </w:pPr>
      <w:r w:rsidRPr="00134F41">
        <w:rPr>
          <w:rFonts w:ascii="Tahoma" w:hAnsi="Tahoma" w:cs="Tahoma"/>
          <w:sz w:val="22"/>
          <w:szCs w:val="22"/>
        </w:rPr>
        <w:t xml:space="preserve">Según la Normativa diocesana (cf. art. 23), para ser miembros de la Junta directiva se requiere, además de las cualidades y condiciones generales de hermano y de las que señalen los Estatutos, las siguientes: </w:t>
      </w:r>
    </w:p>
    <w:p w:rsidR="00F072A7" w:rsidRPr="00134F41" w:rsidRDefault="00F072A7" w:rsidP="00F072A7">
      <w:pPr>
        <w:pStyle w:val="Sangradetextonormal"/>
        <w:ind w:left="720" w:firstLine="0"/>
        <w:rPr>
          <w:rFonts w:ascii="Tahoma" w:hAnsi="Tahoma" w:cs="Tahoma"/>
          <w:sz w:val="22"/>
          <w:szCs w:val="22"/>
        </w:rPr>
      </w:pPr>
    </w:p>
    <w:p w:rsidR="00F072A7" w:rsidRPr="00134F41" w:rsidRDefault="00F072A7" w:rsidP="00F072A7">
      <w:pPr>
        <w:pStyle w:val="Sangradetextonormal"/>
        <w:numPr>
          <w:ilvl w:val="3"/>
          <w:numId w:val="1"/>
        </w:numPr>
        <w:rPr>
          <w:rFonts w:ascii="Tahoma" w:hAnsi="Tahoma" w:cs="Tahoma"/>
          <w:sz w:val="22"/>
          <w:szCs w:val="22"/>
        </w:rPr>
      </w:pPr>
      <w:r w:rsidRPr="00134F41">
        <w:rPr>
          <w:rFonts w:ascii="Tahoma" w:hAnsi="Tahoma" w:cs="Tahoma"/>
          <w:sz w:val="22"/>
          <w:szCs w:val="22"/>
        </w:rPr>
        <w:t>Encontrarse en plena comunión eclesial, y distinguirse por su vida cristiana personal, familiar y social, así como por su vocación apostólica.</w:t>
      </w:r>
    </w:p>
    <w:p w:rsidR="00F072A7" w:rsidRPr="00134F41" w:rsidRDefault="00F072A7" w:rsidP="00F072A7">
      <w:pPr>
        <w:pStyle w:val="Sangradetextonormal"/>
        <w:numPr>
          <w:ilvl w:val="3"/>
          <w:numId w:val="1"/>
        </w:numPr>
        <w:rPr>
          <w:rFonts w:ascii="Tahoma" w:hAnsi="Tahoma" w:cs="Tahoma"/>
          <w:sz w:val="22"/>
          <w:szCs w:val="22"/>
        </w:rPr>
      </w:pPr>
      <w:r w:rsidRPr="00134F41">
        <w:rPr>
          <w:rFonts w:ascii="Tahoma" w:hAnsi="Tahoma" w:cs="Tahoma"/>
          <w:sz w:val="22"/>
          <w:szCs w:val="22"/>
        </w:rPr>
        <w:t>Residir en un lugar desde el que le sea posible cumplir con la misión del respectivo oficio.</w:t>
      </w:r>
    </w:p>
    <w:p w:rsidR="00F072A7" w:rsidRPr="00134F41" w:rsidRDefault="00F072A7" w:rsidP="00F072A7">
      <w:pPr>
        <w:pStyle w:val="Sangradetextonormal"/>
        <w:numPr>
          <w:ilvl w:val="3"/>
          <w:numId w:val="1"/>
        </w:numPr>
        <w:rPr>
          <w:rFonts w:ascii="Tahoma" w:hAnsi="Tahoma" w:cs="Tahoma"/>
          <w:sz w:val="22"/>
          <w:szCs w:val="22"/>
        </w:rPr>
      </w:pPr>
      <w:r w:rsidRPr="00134F41">
        <w:rPr>
          <w:rFonts w:ascii="Tahoma" w:hAnsi="Tahoma" w:cs="Tahoma"/>
          <w:sz w:val="22"/>
          <w:szCs w:val="22"/>
        </w:rPr>
        <w:t>Tener dieciocho años cumplidos.</w:t>
      </w:r>
    </w:p>
    <w:p w:rsidR="00F072A7" w:rsidRPr="00134F41" w:rsidRDefault="00F072A7" w:rsidP="00F072A7">
      <w:pPr>
        <w:pStyle w:val="Sangradetextonormal"/>
        <w:numPr>
          <w:ilvl w:val="3"/>
          <w:numId w:val="1"/>
        </w:numPr>
        <w:rPr>
          <w:rFonts w:ascii="Tahoma" w:hAnsi="Tahoma" w:cs="Tahoma"/>
          <w:sz w:val="22"/>
          <w:szCs w:val="22"/>
        </w:rPr>
      </w:pPr>
      <w:r w:rsidRPr="00134F41">
        <w:rPr>
          <w:rFonts w:ascii="Tahoma" w:hAnsi="Tahoma" w:cs="Tahoma"/>
          <w:sz w:val="22"/>
          <w:szCs w:val="22"/>
        </w:rPr>
        <w:t>Seguir los programas de formación cristiana organizados por las Juntas Mayores o por el Secretariado Diocesano de Cofradías-Hermandades.</w:t>
      </w:r>
    </w:p>
    <w:p w:rsidR="00F072A7" w:rsidRPr="00134F41" w:rsidRDefault="00F072A7" w:rsidP="00F072A7">
      <w:pPr>
        <w:pStyle w:val="Sangradetextonormal"/>
        <w:ind w:left="1260" w:firstLine="0"/>
        <w:rPr>
          <w:rFonts w:ascii="Tahoma" w:hAnsi="Tahoma" w:cs="Tahoma"/>
          <w:sz w:val="22"/>
          <w:szCs w:val="22"/>
        </w:rPr>
      </w:pPr>
    </w:p>
    <w:p w:rsidR="00BF41E0" w:rsidRPr="00134F41" w:rsidRDefault="00BF41E0" w:rsidP="00A50878">
      <w:pPr>
        <w:pStyle w:val="Sangradetextonormal"/>
        <w:ind w:left="709" w:firstLine="0"/>
        <w:rPr>
          <w:rFonts w:ascii="Tahoma" w:hAnsi="Tahoma" w:cs="Tahoma"/>
          <w:sz w:val="22"/>
          <w:szCs w:val="22"/>
        </w:rPr>
      </w:pPr>
      <w:r w:rsidRPr="00134F41">
        <w:rPr>
          <w:rFonts w:ascii="Tahoma" w:hAnsi="Tahoma" w:cs="Tahoma"/>
          <w:sz w:val="22"/>
          <w:szCs w:val="22"/>
        </w:rPr>
        <w:t>Además:</w:t>
      </w:r>
    </w:p>
    <w:p w:rsidR="00BF41E0" w:rsidRPr="00134F41" w:rsidRDefault="00BF41E0" w:rsidP="00A50878">
      <w:pPr>
        <w:pStyle w:val="Sangradetextonormal"/>
        <w:ind w:left="709" w:firstLine="0"/>
        <w:rPr>
          <w:rFonts w:ascii="Tahoma" w:hAnsi="Tahoma" w:cs="Tahoma"/>
          <w:sz w:val="22"/>
          <w:szCs w:val="22"/>
        </w:rPr>
      </w:pPr>
    </w:p>
    <w:p w:rsidR="00BF41E0" w:rsidRPr="00134F41" w:rsidRDefault="00BF41E0" w:rsidP="00BF41E0">
      <w:pPr>
        <w:pStyle w:val="Sangradetextonormal"/>
        <w:numPr>
          <w:ilvl w:val="0"/>
          <w:numId w:val="10"/>
        </w:numPr>
        <w:spacing w:after="120"/>
        <w:rPr>
          <w:rFonts w:ascii="Tahoma" w:hAnsi="Tahoma" w:cs="Tahoma"/>
          <w:sz w:val="22"/>
          <w:szCs w:val="22"/>
        </w:rPr>
      </w:pPr>
      <w:r w:rsidRPr="00134F41">
        <w:rPr>
          <w:rFonts w:ascii="Tahoma" w:hAnsi="Tahoma" w:cs="Tahoma"/>
          <w:sz w:val="22"/>
          <w:szCs w:val="22"/>
        </w:rPr>
        <w:t>Quien ostente algún cargo de dirección en cualquier partido o asociación política, no podrá presentarse a la elección de Presidente.</w:t>
      </w:r>
    </w:p>
    <w:p w:rsidR="00BF41E0" w:rsidRPr="00134F41" w:rsidRDefault="00BF41E0" w:rsidP="00BF41E0">
      <w:pPr>
        <w:pStyle w:val="Sangradetextonormal"/>
        <w:numPr>
          <w:ilvl w:val="0"/>
          <w:numId w:val="10"/>
        </w:numPr>
        <w:spacing w:after="120"/>
        <w:rPr>
          <w:rFonts w:ascii="Tahoma" w:hAnsi="Tahoma" w:cs="Tahoma"/>
          <w:sz w:val="22"/>
          <w:szCs w:val="22"/>
        </w:rPr>
      </w:pPr>
      <w:r w:rsidRPr="00134F41">
        <w:rPr>
          <w:rFonts w:ascii="Tahoma" w:hAnsi="Tahoma" w:cs="Tahoma"/>
          <w:sz w:val="22"/>
          <w:szCs w:val="22"/>
        </w:rPr>
        <w:t>Quien se encuentre en situación</w:t>
      </w:r>
      <w:r w:rsidR="00A50878" w:rsidRPr="00134F41">
        <w:rPr>
          <w:rFonts w:ascii="Tahoma" w:hAnsi="Tahoma" w:cs="Tahoma"/>
          <w:sz w:val="22"/>
          <w:szCs w:val="22"/>
        </w:rPr>
        <w:t xml:space="preserve"> de</w:t>
      </w:r>
      <w:r w:rsidR="00F072A7" w:rsidRPr="00134F41">
        <w:rPr>
          <w:rFonts w:ascii="Tahoma" w:hAnsi="Tahoma" w:cs="Tahoma"/>
          <w:sz w:val="22"/>
          <w:szCs w:val="22"/>
        </w:rPr>
        <w:t>: matrimonio a prueba, uniones libres de hecho, católicos unidos por mero matrimonio civil y católicos divorciados que se han vuelto a unir civilmente con otra persona</w:t>
      </w:r>
      <w:r w:rsidRPr="00134F41">
        <w:rPr>
          <w:rFonts w:ascii="Tahoma" w:hAnsi="Tahoma" w:cs="Tahoma"/>
          <w:sz w:val="22"/>
          <w:szCs w:val="22"/>
        </w:rPr>
        <w:t>; no pueden ser elegidos ni Presidentes ni vicepresidentes</w:t>
      </w:r>
      <w:r w:rsidR="00A50878" w:rsidRPr="00134F41">
        <w:rPr>
          <w:rFonts w:ascii="Tahoma" w:hAnsi="Tahoma" w:cs="Tahoma"/>
          <w:sz w:val="22"/>
          <w:szCs w:val="22"/>
        </w:rPr>
        <w:t>.</w:t>
      </w:r>
    </w:p>
    <w:p w:rsidR="00BF41E0" w:rsidRPr="00134F41" w:rsidRDefault="00BF41E0" w:rsidP="00BF41E0">
      <w:pPr>
        <w:pStyle w:val="Sangradetextonormal"/>
        <w:numPr>
          <w:ilvl w:val="0"/>
          <w:numId w:val="10"/>
        </w:numPr>
        <w:spacing w:after="120"/>
        <w:rPr>
          <w:rFonts w:ascii="Tahoma" w:hAnsi="Tahoma" w:cs="Tahoma"/>
          <w:sz w:val="22"/>
          <w:szCs w:val="22"/>
        </w:rPr>
      </w:pPr>
      <w:r w:rsidRPr="00134F41">
        <w:rPr>
          <w:rFonts w:ascii="Tahoma" w:hAnsi="Tahoma" w:cs="Tahoma"/>
          <w:sz w:val="22"/>
          <w:szCs w:val="22"/>
        </w:rPr>
        <w:t>Quien públicamente rechace la fe católica o se aparte de la comunión eclesiástica, o se encuentre incurso en una excomunión impuesta o declarada (cf. CIC c. 316 §1), no puede ser miembro de la Cofradía/Hermandad y, por tanto, no puede ejercer ningún cargo en la misma.</w:t>
      </w:r>
    </w:p>
    <w:p w:rsidR="00BF41E0" w:rsidRPr="00134F41" w:rsidRDefault="00BF41E0" w:rsidP="00BF41E0">
      <w:pPr>
        <w:pStyle w:val="Sangradetextonormal"/>
        <w:ind w:left="709" w:firstLine="0"/>
        <w:rPr>
          <w:rFonts w:ascii="Tahoma" w:hAnsi="Tahoma" w:cs="Tahoma"/>
          <w:sz w:val="22"/>
        </w:rPr>
      </w:pPr>
    </w:p>
    <w:p w:rsidR="00F072A7" w:rsidRPr="00134F41" w:rsidRDefault="00F072A7" w:rsidP="00F072A7">
      <w:pPr>
        <w:pStyle w:val="Prrafodelista"/>
        <w:ind w:left="993"/>
        <w:jc w:val="both"/>
        <w:rPr>
          <w:rFonts w:ascii="Tahoma" w:hAnsi="Tahoma" w:cs="Tahoma"/>
          <w:sz w:val="18"/>
        </w:rPr>
      </w:pPr>
    </w:p>
    <w:p w:rsidR="00F072A7" w:rsidRPr="00134F41" w:rsidRDefault="00F072A7" w:rsidP="00F072A7">
      <w:pPr>
        <w:pStyle w:val="Prrafodelista"/>
        <w:ind w:left="0"/>
        <w:rPr>
          <w:rFonts w:ascii="Tahoma" w:hAnsi="Tahoma" w:cs="Tahoma"/>
          <w:b/>
          <w:smallCaps/>
        </w:rPr>
      </w:pPr>
      <w:r w:rsidRPr="00134F41">
        <w:rPr>
          <w:rFonts w:ascii="Tahoma" w:hAnsi="Tahoma" w:cs="Tahoma"/>
          <w:b/>
          <w:smallCaps/>
        </w:rPr>
        <w:t>Requisitos para ejercer el derecho a voto</w:t>
      </w:r>
    </w:p>
    <w:p w:rsidR="00F072A7" w:rsidRPr="00134F41" w:rsidRDefault="00F072A7" w:rsidP="00F072A7">
      <w:pPr>
        <w:pStyle w:val="Prrafodelista"/>
        <w:ind w:left="0"/>
        <w:rPr>
          <w:rFonts w:ascii="Tahoma" w:hAnsi="Tahoma" w:cs="Tahoma"/>
          <w:b/>
          <w:smallCaps/>
        </w:rPr>
      </w:pPr>
    </w:p>
    <w:p w:rsidR="00F072A7" w:rsidRPr="00134F41" w:rsidRDefault="00F072A7" w:rsidP="00F072A7">
      <w:pPr>
        <w:pStyle w:val="Prrafodelista"/>
        <w:ind w:left="0"/>
        <w:jc w:val="both"/>
        <w:rPr>
          <w:rFonts w:ascii="Tahoma" w:hAnsi="Tahoma" w:cs="Tahoma"/>
        </w:rPr>
      </w:pPr>
      <w:r w:rsidRPr="00134F41">
        <w:rPr>
          <w:rFonts w:ascii="Tahoma" w:hAnsi="Tahoma" w:cs="Tahoma"/>
        </w:rPr>
        <w:t>1º Ser Cofrade, mayor de edad y estar al corriente en el pago de las cuotas establecidas por la Asamble</w:t>
      </w:r>
      <w:r w:rsidR="00D94661" w:rsidRPr="00134F41">
        <w:rPr>
          <w:rFonts w:ascii="Tahoma" w:hAnsi="Tahoma" w:cs="Tahoma"/>
        </w:rPr>
        <w:t>a General</w:t>
      </w:r>
      <w:r w:rsidRPr="00134F41">
        <w:rPr>
          <w:rFonts w:ascii="Tahoma" w:hAnsi="Tahoma" w:cs="Tahoma"/>
        </w:rPr>
        <w:t>.</w:t>
      </w:r>
    </w:p>
    <w:p w:rsidR="00F072A7" w:rsidRPr="00134F41" w:rsidRDefault="00F072A7" w:rsidP="00F072A7">
      <w:pPr>
        <w:pStyle w:val="Prrafodelista"/>
        <w:ind w:left="0"/>
        <w:jc w:val="both"/>
        <w:rPr>
          <w:rFonts w:ascii="Tahoma" w:hAnsi="Tahoma" w:cs="Tahoma"/>
        </w:rPr>
      </w:pPr>
    </w:p>
    <w:p w:rsidR="00F072A7" w:rsidRPr="00134F41" w:rsidRDefault="00F072A7" w:rsidP="00F072A7">
      <w:pPr>
        <w:pStyle w:val="Prrafodelista"/>
        <w:ind w:left="0"/>
        <w:jc w:val="both"/>
        <w:rPr>
          <w:rFonts w:ascii="Tahoma" w:hAnsi="Tahoma" w:cs="Tahoma"/>
        </w:rPr>
      </w:pPr>
      <w:r w:rsidRPr="00134F41">
        <w:rPr>
          <w:rFonts w:ascii="Tahoma" w:hAnsi="Tahoma" w:cs="Tahoma"/>
        </w:rPr>
        <w:t>2º Presentar D.N.I. en el momento de la votación.</w:t>
      </w:r>
    </w:p>
    <w:p w:rsidR="00F072A7" w:rsidRPr="00134F41" w:rsidRDefault="00F072A7" w:rsidP="00F072A7">
      <w:pPr>
        <w:pStyle w:val="Prrafodelista"/>
        <w:ind w:left="0"/>
        <w:jc w:val="both"/>
        <w:rPr>
          <w:rFonts w:ascii="Tahoma" w:hAnsi="Tahoma" w:cs="Tahoma"/>
        </w:rPr>
      </w:pPr>
    </w:p>
    <w:p w:rsidR="00F072A7" w:rsidRPr="00134F41" w:rsidRDefault="00F072A7" w:rsidP="00F072A7">
      <w:pPr>
        <w:pStyle w:val="Prrafodelista"/>
        <w:ind w:left="0"/>
        <w:jc w:val="both"/>
        <w:rPr>
          <w:rFonts w:ascii="Tahoma" w:hAnsi="Tahoma" w:cs="Tahoma"/>
        </w:rPr>
      </w:pPr>
      <w:r w:rsidRPr="00134F41">
        <w:rPr>
          <w:rFonts w:ascii="Tahoma" w:hAnsi="Tahoma" w:cs="Tahoma"/>
        </w:rPr>
        <w:t>3º El voto será libre, directo y secreto (cf. art. 50), considerándose papeletas válidas aquellas en las que se identifique sin confusión al candidato por el que se vota.</w:t>
      </w:r>
    </w:p>
    <w:p w:rsidR="00F072A7" w:rsidRPr="00134F41" w:rsidRDefault="00F072A7" w:rsidP="00F072A7">
      <w:pPr>
        <w:pStyle w:val="Prrafodelista"/>
        <w:ind w:left="0"/>
        <w:rPr>
          <w:rFonts w:ascii="Tahoma" w:hAnsi="Tahoma" w:cs="Tahoma"/>
        </w:rPr>
      </w:pPr>
    </w:p>
    <w:p w:rsidR="00F072A7" w:rsidRPr="00134F41" w:rsidRDefault="00F072A7" w:rsidP="00F072A7">
      <w:pPr>
        <w:pStyle w:val="Prrafodelista"/>
        <w:ind w:left="993"/>
        <w:jc w:val="both"/>
        <w:rPr>
          <w:rFonts w:ascii="Tahoma" w:hAnsi="Tahoma" w:cs="Tahoma"/>
        </w:rPr>
      </w:pPr>
    </w:p>
    <w:p w:rsidR="00D94661" w:rsidRPr="00134F41" w:rsidRDefault="00D94661" w:rsidP="00D94661">
      <w:pPr>
        <w:pStyle w:val="Prrafodelista"/>
        <w:ind w:left="0"/>
        <w:rPr>
          <w:rFonts w:ascii="Tahoma" w:hAnsi="Tahoma" w:cs="Tahoma"/>
          <w:b/>
          <w:smallCaps/>
        </w:rPr>
      </w:pPr>
      <w:r w:rsidRPr="00134F41">
        <w:rPr>
          <w:rFonts w:ascii="Tahoma" w:hAnsi="Tahoma" w:cs="Tahoma"/>
          <w:b/>
          <w:smallCaps/>
        </w:rPr>
        <w:t>El momento de la elección</w:t>
      </w:r>
    </w:p>
    <w:p w:rsidR="00D94661" w:rsidRPr="00134F41" w:rsidRDefault="00D94661" w:rsidP="00D94661">
      <w:pPr>
        <w:spacing w:before="100" w:beforeAutospacing="1" w:after="100" w:afterAutospacing="1"/>
        <w:jc w:val="both"/>
        <w:rPr>
          <w:rFonts w:ascii="Tahoma" w:hAnsi="Tahoma" w:cs="Tahoma"/>
        </w:rPr>
      </w:pPr>
      <w:r w:rsidRPr="00134F41">
        <w:rPr>
          <w:rFonts w:ascii="Tahoma" w:hAnsi="Tahoma" w:cs="Tahoma"/>
        </w:rPr>
        <w:t xml:space="preserve">Cuando </w:t>
      </w:r>
      <w:r w:rsidR="00A51339" w:rsidRPr="00134F41">
        <w:rPr>
          <w:rFonts w:ascii="Tahoma" w:hAnsi="Tahoma" w:cs="Tahoma"/>
        </w:rPr>
        <w:t>s</w:t>
      </w:r>
      <w:r w:rsidR="00250301" w:rsidRPr="00134F41">
        <w:rPr>
          <w:rFonts w:ascii="Tahoma" w:hAnsi="Tahoma" w:cs="Tahoma"/>
        </w:rPr>
        <w:t xml:space="preserve">e trata de elecciones, </w:t>
      </w:r>
      <w:r w:rsidRPr="00134F41">
        <w:rPr>
          <w:rFonts w:ascii="Tahoma" w:hAnsi="Tahoma" w:cs="Tahoma"/>
        </w:rPr>
        <w:t xml:space="preserve">tiene valor jurídico aquello que, </w:t>
      </w:r>
    </w:p>
    <w:p w:rsidR="00D94661" w:rsidRPr="00134F41" w:rsidRDefault="00D94661" w:rsidP="00D94661">
      <w:pPr>
        <w:spacing w:before="100" w:beforeAutospacing="1" w:after="100" w:afterAutospacing="1"/>
        <w:jc w:val="both"/>
        <w:rPr>
          <w:rFonts w:ascii="Tahoma" w:hAnsi="Tahoma" w:cs="Tahoma"/>
        </w:rPr>
      </w:pPr>
      <w:r w:rsidRPr="00134F41">
        <w:rPr>
          <w:rFonts w:ascii="Tahoma" w:hAnsi="Tahoma" w:cs="Tahoma"/>
        </w:rPr>
        <w:t xml:space="preserve">1º hallándose presente la mayoría de los que deben ser convocados, </w:t>
      </w:r>
    </w:p>
    <w:p w:rsidR="00A51339" w:rsidRPr="00134F41" w:rsidRDefault="00D94661" w:rsidP="00D94661">
      <w:pPr>
        <w:spacing w:before="100" w:beforeAutospacing="1" w:after="100" w:afterAutospacing="1"/>
        <w:jc w:val="both"/>
        <w:rPr>
          <w:rFonts w:ascii="Tahoma" w:hAnsi="Tahoma" w:cs="Tahoma"/>
        </w:rPr>
      </w:pPr>
      <w:r w:rsidRPr="00134F41">
        <w:rPr>
          <w:rFonts w:ascii="Tahoma" w:hAnsi="Tahoma" w:cs="Tahoma"/>
        </w:rPr>
        <w:t xml:space="preserve">2º </w:t>
      </w:r>
      <w:r w:rsidR="00A51339" w:rsidRPr="00134F41">
        <w:rPr>
          <w:rFonts w:ascii="Tahoma" w:hAnsi="Tahoma" w:cs="Tahoma"/>
        </w:rPr>
        <w:t>tienen derecho a votar quienes se hallen presentes en el lugar y el día señalados en la convocatoria, quedando excluida la facultad de votar por carta o por procurador, si los estatutos no disponen legítimamente otra cosa;</w:t>
      </w:r>
    </w:p>
    <w:p w:rsidR="00BF41E0" w:rsidRPr="00134F41" w:rsidRDefault="00BF41E0" w:rsidP="00D94661">
      <w:pPr>
        <w:spacing w:before="100" w:beforeAutospacing="1" w:after="100" w:afterAutospacing="1"/>
        <w:jc w:val="both"/>
        <w:rPr>
          <w:rFonts w:ascii="Tahoma" w:hAnsi="Tahoma" w:cs="Tahoma"/>
        </w:rPr>
      </w:pPr>
    </w:p>
    <w:p w:rsidR="00BF41E0" w:rsidRPr="00134F41" w:rsidRDefault="00BF41E0" w:rsidP="00D94661">
      <w:pPr>
        <w:spacing w:before="100" w:beforeAutospacing="1" w:after="100" w:afterAutospacing="1"/>
        <w:jc w:val="both"/>
        <w:rPr>
          <w:rFonts w:ascii="Tahoma" w:hAnsi="Tahoma" w:cs="Tahoma"/>
        </w:rPr>
      </w:pPr>
    </w:p>
    <w:p w:rsidR="00BF41E0" w:rsidRPr="00134F41" w:rsidRDefault="00BF41E0" w:rsidP="00D94661">
      <w:pPr>
        <w:spacing w:before="100" w:beforeAutospacing="1" w:after="100" w:afterAutospacing="1"/>
        <w:jc w:val="both"/>
        <w:rPr>
          <w:rFonts w:ascii="Tahoma" w:hAnsi="Tahoma" w:cs="Tahoma"/>
        </w:rPr>
      </w:pPr>
    </w:p>
    <w:p w:rsidR="00A51339" w:rsidRPr="00134F41" w:rsidRDefault="00A51339" w:rsidP="003B0625">
      <w:pPr>
        <w:spacing w:after="80"/>
        <w:jc w:val="both"/>
        <w:rPr>
          <w:rFonts w:ascii="Tahoma" w:hAnsi="Tahoma" w:cs="Tahoma"/>
        </w:rPr>
      </w:pPr>
      <w:r w:rsidRPr="00134F41">
        <w:rPr>
          <w:rFonts w:ascii="Tahoma" w:hAnsi="Tahoma" w:cs="Tahoma"/>
        </w:rPr>
        <w:t xml:space="preserve">3º en la mesa de votaciones están: </w:t>
      </w:r>
    </w:p>
    <w:p w:rsidR="00A51339" w:rsidRPr="00134F41" w:rsidRDefault="00A51339" w:rsidP="003B0625">
      <w:pPr>
        <w:numPr>
          <w:ilvl w:val="0"/>
          <w:numId w:val="7"/>
        </w:numPr>
        <w:spacing w:after="80"/>
        <w:jc w:val="both"/>
        <w:rPr>
          <w:rFonts w:ascii="Tahoma" w:hAnsi="Tahoma" w:cs="Tahoma"/>
        </w:rPr>
      </w:pPr>
      <w:r w:rsidRPr="00134F41">
        <w:rPr>
          <w:rFonts w:ascii="Tahoma" w:hAnsi="Tahoma" w:cs="Tahoma"/>
        </w:rPr>
        <w:t>presidente</w:t>
      </w:r>
      <w:r w:rsidR="003B0625" w:rsidRPr="00134F41">
        <w:rPr>
          <w:rFonts w:ascii="Tahoma" w:hAnsi="Tahoma" w:cs="Tahoma"/>
        </w:rPr>
        <w:t xml:space="preserve"> (puede ser el de mayor edad de entre los presentes)</w:t>
      </w:r>
      <w:r w:rsidRPr="00134F41">
        <w:rPr>
          <w:rFonts w:ascii="Tahoma" w:hAnsi="Tahoma" w:cs="Tahoma"/>
        </w:rPr>
        <w:t>,</w:t>
      </w:r>
    </w:p>
    <w:p w:rsidR="003B0625" w:rsidRPr="00134F41" w:rsidRDefault="00841567" w:rsidP="003B0625">
      <w:pPr>
        <w:numPr>
          <w:ilvl w:val="0"/>
          <w:numId w:val="7"/>
        </w:numPr>
        <w:spacing w:after="80"/>
        <w:jc w:val="both"/>
        <w:rPr>
          <w:rFonts w:ascii="Tahoma" w:hAnsi="Tahoma" w:cs="Tahoma"/>
        </w:rPr>
      </w:pPr>
      <w:r w:rsidRPr="00134F41">
        <w:rPr>
          <w:rFonts w:ascii="Tahoma" w:hAnsi="Tahoma" w:cs="Tahoma"/>
        </w:rPr>
        <w:t xml:space="preserve">secretario </w:t>
      </w:r>
      <w:r w:rsidR="00A51339" w:rsidRPr="00134F41">
        <w:rPr>
          <w:rFonts w:ascii="Tahoma" w:hAnsi="Tahoma" w:cs="Tahoma"/>
        </w:rPr>
        <w:t>actuario</w:t>
      </w:r>
      <w:r w:rsidR="003B0625" w:rsidRPr="00134F41">
        <w:rPr>
          <w:rFonts w:ascii="Tahoma" w:hAnsi="Tahoma" w:cs="Tahoma"/>
        </w:rPr>
        <w:t xml:space="preserve"> (puede ser el de menor edad entre los presentes)</w:t>
      </w:r>
      <w:r w:rsidR="00A51339" w:rsidRPr="00134F41">
        <w:rPr>
          <w:rFonts w:ascii="Tahoma" w:hAnsi="Tahoma" w:cs="Tahoma"/>
        </w:rPr>
        <w:t>: debe levantar cuidadosamente acta de la elección, la cual, firmada al menos por el actuario, el presidente y los escrutadores, se guardará con diligencia en el archivo</w:t>
      </w:r>
      <w:r w:rsidR="003B0625" w:rsidRPr="00134F41">
        <w:rPr>
          <w:rFonts w:ascii="Tahoma" w:hAnsi="Tahoma" w:cs="Tahoma"/>
        </w:rPr>
        <w:t xml:space="preserve"> y se enviará al Obispo con los elegidos (en el plazo de ocho días útiles a partir del día de aceptación de la elección),</w:t>
      </w:r>
    </w:p>
    <w:p w:rsidR="00A51339" w:rsidRPr="00134F41" w:rsidRDefault="00A51339" w:rsidP="003B0625">
      <w:pPr>
        <w:numPr>
          <w:ilvl w:val="0"/>
          <w:numId w:val="7"/>
        </w:numPr>
        <w:spacing w:after="80"/>
        <w:jc w:val="both"/>
        <w:rPr>
          <w:rFonts w:ascii="Tahoma" w:hAnsi="Tahoma" w:cs="Tahoma"/>
        </w:rPr>
      </w:pPr>
      <w:r w:rsidRPr="00134F41">
        <w:rPr>
          <w:rFonts w:ascii="Tahoma" w:hAnsi="Tahoma" w:cs="Tahoma"/>
        </w:rPr>
        <w:t>al menos dos escrutadores de entre los miembros de los presentes, quienes han de recoger los votos y comprobar ante el presidente de la elección si el número de papeletas corresponde al número de electores, así como examinar los votos y hacer público cuántos ha conseguido cada uno;</w:t>
      </w:r>
    </w:p>
    <w:p w:rsidR="00D94661" w:rsidRPr="00134F41" w:rsidRDefault="00A51339" w:rsidP="00D94661">
      <w:pPr>
        <w:spacing w:before="100" w:beforeAutospacing="1" w:after="100" w:afterAutospacing="1"/>
        <w:jc w:val="both"/>
        <w:rPr>
          <w:rFonts w:ascii="Tahoma" w:hAnsi="Tahoma" w:cs="Tahoma"/>
        </w:rPr>
      </w:pPr>
      <w:r w:rsidRPr="00134F41">
        <w:rPr>
          <w:rFonts w:ascii="Tahoma" w:hAnsi="Tahoma" w:cs="Tahoma"/>
        </w:rPr>
        <w:t xml:space="preserve">4º la elección </w:t>
      </w:r>
      <w:r w:rsidR="00D94661" w:rsidRPr="00134F41">
        <w:rPr>
          <w:rFonts w:ascii="Tahoma" w:hAnsi="Tahoma" w:cs="Tahoma"/>
        </w:rPr>
        <w:t>se aprueba</w:t>
      </w:r>
      <w:r w:rsidR="00BF41E0" w:rsidRPr="00134F41">
        <w:rPr>
          <w:rFonts w:ascii="Tahoma" w:hAnsi="Tahoma" w:cs="Tahoma"/>
        </w:rPr>
        <w:t xml:space="preserve"> para</w:t>
      </w:r>
      <w:r w:rsidR="00D94661" w:rsidRPr="00134F41">
        <w:rPr>
          <w:rFonts w:ascii="Tahoma" w:hAnsi="Tahoma" w:cs="Tahoma"/>
        </w:rPr>
        <w:t xml:space="preserve"> </w:t>
      </w:r>
      <w:r w:rsidRPr="00134F41">
        <w:rPr>
          <w:rFonts w:ascii="Tahoma" w:hAnsi="Tahoma" w:cs="Tahoma"/>
        </w:rPr>
        <w:t xml:space="preserve">quien es votado </w:t>
      </w:r>
      <w:r w:rsidR="00D94661" w:rsidRPr="00134F41">
        <w:rPr>
          <w:rFonts w:ascii="Tahoma" w:hAnsi="Tahoma" w:cs="Tahoma"/>
        </w:rPr>
        <w:t xml:space="preserve">por mayoría absoluta de los presentes; </w:t>
      </w:r>
    </w:p>
    <w:p w:rsidR="00D94661" w:rsidRPr="00134F41" w:rsidRDefault="003A1168" w:rsidP="00D94661">
      <w:pPr>
        <w:spacing w:before="100" w:beforeAutospacing="1" w:after="100" w:afterAutospacing="1"/>
        <w:jc w:val="both"/>
        <w:rPr>
          <w:rFonts w:ascii="Tahoma" w:hAnsi="Tahoma" w:cs="Tahoma"/>
        </w:rPr>
      </w:pPr>
      <w:r w:rsidRPr="00134F41">
        <w:rPr>
          <w:rFonts w:ascii="Tahoma" w:hAnsi="Tahoma" w:cs="Tahoma"/>
        </w:rPr>
        <w:t>5</w:t>
      </w:r>
      <w:r w:rsidR="00D94661" w:rsidRPr="00134F41">
        <w:rPr>
          <w:rFonts w:ascii="Tahoma" w:hAnsi="Tahoma" w:cs="Tahoma"/>
        </w:rPr>
        <w:t xml:space="preserve">º después de dos escrutinios ineficaces, hágase la votación sobre los dos candidatos que hayan obtenido mayor número de votos, o si son más, sobre los dos de más edad; </w:t>
      </w:r>
    </w:p>
    <w:p w:rsidR="00D94661" w:rsidRPr="00134F41" w:rsidRDefault="003A1168" w:rsidP="00D94661">
      <w:pPr>
        <w:spacing w:before="100" w:beforeAutospacing="1" w:after="100" w:afterAutospacing="1"/>
        <w:jc w:val="both"/>
        <w:rPr>
          <w:rFonts w:ascii="Tahoma" w:hAnsi="Tahoma" w:cs="Tahoma"/>
        </w:rPr>
      </w:pPr>
      <w:r w:rsidRPr="00134F41">
        <w:rPr>
          <w:rFonts w:ascii="Tahoma" w:hAnsi="Tahoma" w:cs="Tahoma"/>
        </w:rPr>
        <w:t>6</w:t>
      </w:r>
      <w:r w:rsidR="00D94661" w:rsidRPr="00134F41">
        <w:rPr>
          <w:rFonts w:ascii="Tahoma" w:hAnsi="Tahoma" w:cs="Tahoma"/>
        </w:rPr>
        <w:t>º después del tercer escrutinio, si persiste el empate, queda elegido el de más edad (cf. CIC c. 119 §1).</w:t>
      </w:r>
    </w:p>
    <w:p w:rsidR="00F072A7" w:rsidRPr="00134F41" w:rsidRDefault="00F072A7" w:rsidP="00A51339">
      <w:pPr>
        <w:pStyle w:val="Prrafodelista"/>
        <w:ind w:left="0"/>
        <w:jc w:val="both"/>
        <w:rPr>
          <w:rFonts w:ascii="Tahoma" w:hAnsi="Tahoma" w:cs="Tahoma"/>
        </w:rPr>
      </w:pPr>
      <w:r w:rsidRPr="00134F41">
        <w:rPr>
          <w:rFonts w:ascii="Tahoma" w:hAnsi="Tahoma" w:cs="Tahoma"/>
        </w:rPr>
        <w:t xml:space="preserve">Encomendamos todo a </w:t>
      </w:r>
      <w:r w:rsidR="00D50094" w:rsidRPr="00134F41">
        <w:rPr>
          <w:rFonts w:ascii="Tahoma" w:hAnsi="Tahoma" w:cs="Tahoma"/>
        </w:rPr>
        <w:t>(titulares de la Cofradía)</w:t>
      </w:r>
      <w:r w:rsidRPr="00134F41">
        <w:rPr>
          <w:rFonts w:ascii="Tahoma" w:hAnsi="Tahoma" w:cs="Tahoma"/>
        </w:rPr>
        <w:t xml:space="preserve"> para que sepamos vivir este momento como cristianos según el mandamiento nuevo del Señor: «amaos unos a otros como yo os he amado» (Jn 13, 34).</w:t>
      </w:r>
    </w:p>
    <w:p w:rsidR="00F072A7" w:rsidRPr="00134F41" w:rsidRDefault="00F072A7" w:rsidP="00F072A7">
      <w:pPr>
        <w:pStyle w:val="Prrafodelista"/>
        <w:ind w:left="993"/>
        <w:jc w:val="both"/>
        <w:rPr>
          <w:rFonts w:ascii="Tahoma" w:hAnsi="Tahoma" w:cs="Tahoma"/>
        </w:rPr>
      </w:pPr>
    </w:p>
    <w:p w:rsidR="00F072A7" w:rsidRPr="00134F41" w:rsidRDefault="00F072A7" w:rsidP="00F072A7">
      <w:pPr>
        <w:pStyle w:val="Prrafodelista"/>
        <w:ind w:left="993"/>
        <w:jc w:val="both"/>
        <w:rPr>
          <w:rFonts w:ascii="Tahoma" w:hAnsi="Tahoma" w:cs="Tahoma"/>
        </w:rPr>
      </w:pPr>
    </w:p>
    <w:p w:rsidR="00F072A7" w:rsidRPr="00134F41" w:rsidRDefault="009904F7" w:rsidP="00F072A7">
      <w:pPr>
        <w:pStyle w:val="Prrafodelista"/>
        <w:ind w:left="993"/>
        <w:jc w:val="both"/>
        <w:rPr>
          <w:rFonts w:ascii="Tahoma" w:hAnsi="Tahoma" w:cs="Tahoma"/>
        </w:rPr>
      </w:pPr>
      <w:r w:rsidRPr="00134F41">
        <w:rPr>
          <w:rFonts w:ascii="Tahoma" w:hAnsi="Tahoma" w:cs="Tahoma"/>
        </w:rPr>
        <w:t>…………</w:t>
      </w:r>
      <w:r w:rsidR="00F072A7" w:rsidRPr="00134F41">
        <w:rPr>
          <w:rFonts w:ascii="Tahoma" w:hAnsi="Tahoma" w:cs="Tahoma"/>
        </w:rPr>
        <w:t xml:space="preserve">, a 25 de </w:t>
      </w:r>
      <w:r w:rsidR="003B0625" w:rsidRPr="00134F41">
        <w:rPr>
          <w:rFonts w:ascii="Tahoma" w:hAnsi="Tahoma" w:cs="Tahoma"/>
        </w:rPr>
        <w:t xml:space="preserve">…………….. </w:t>
      </w:r>
      <w:r w:rsidR="00F072A7" w:rsidRPr="00134F41">
        <w:rPr>
          <w:rFonts w:ascii="Tahoma" w:hAnsi="Tahoma" w:cs="Tahoma"/>
        </w:rPr>
        <w:t>de 201</w:t>
      </w:r>
      <w:r w:rsidR="00F141BF">
        <w:rPr>
          <w:rFonts w:ascii="Tahoma" w:hAnsi="Tahoma" w:cs="Tahoma"/>
        </w:rPr>
        <w:t>6</w:t>
      </w:r>
    </w:p>
    <w:p w:rsidR="00F072A7" w:rsidRPr="00134F41" w:rsidRDefault="00F072A7" w:rsidP="00F072A7">
      <w:pPr>
        <w:pStyle w:val="Prrafodelista"/>
        <w:ind w:left="993"/>
        <w:jc w:val="both"/>
        <w:rPr>
          <w:rFonts w:ascii="Tahoma" w:hAnsi="Tahoma" w:cs="Tahoma"/>
        </w:rPr>
      </w:pPr>
    </w:p>
    <w:p w:rsidR="00134F41" w:rsidRPr="00134F41" w:rsidRDefault="00134F41" w:rsidP="00F072A7">
      <w:pPr>
        <w:pStyle w:val="Prrafodelista"/>
        <w:ind w:left="993"/>
        <w:jc w:val="both"/>
        <w:rPr>
          <w:rFonts w:ascii="Tahoma" w:hAnsi="Tahoma" w:cs="Tahoma"/>
        </w:rPr>
      </w:pPr>
    </w:p>
    <w:p w:rsidR="00134F41" w:rsidRPr="00134F41" w:rsidRDefault="00134F41" w:rsidP="00F072A7">
      <w:pPr>
        <w:pStyle w:val="Prrafodelista"/>
        <w:ind w:left="993"/>
        <w:jc w:val="both"/>
        <w:rPr>
          <w:rFonts w:ascii="Tahoma" w:hAnsi="Tahoma" w:cs="Tahoma"/>
        </w:rPr>
      </w:pPr>
    </w:p>
    <w:p w:rsidR="00134F41" w:rsidRPr="00134F41" w:rsidRDefault="00134F41" w:rsidP="00F072A7">
      <w:pPr>
        <w:pStyle w:val="Prrafodelista"/>
        <w:ind w:left="993"/>
        <w:jc w:val="both"/>
        <w:rPr>
          <w:rFonts w:ascii="Tahoma" w:hAnsi="Tahoma" w:cs="Tahoma"/>
        </w:rPr>
      </w:pPr>
    </w:p>
    <w:p w:rsidR="00134F41" w:rsidRPr="00134F41" w:rsidRDefault="00134F41" w:rsidP="00F072A7">
      <w:pPr>
        <w:pStyle w:val="Prrafodelista"/>
        <w:ind w:left="993"/>
        <w:jc w:val="both"/>
        <w:rPr>
          <w:rFonts w:ascii="Tahoma" w:hAnsi="Tahoma" w:cs="Tahoma"/>
        </w:rPr>
      </w:pPr>
    </w:p>
    <w:p w:rsidR="00F072A7" w:rsidRPr="00134F41" w:rsidRDefault="00F072A7" w:rsidP="00F072A7">
      <w:pPr>
        <w:pStyle w:val="Prrafodelista"/>
        <w:ind w:left="993"/>
        <w:jc w:val="both"/>
        <w:rPr>
          <w:rFonts w:ascii="Tahoma" w:hAnsi="Tahoma" w:cs="Tahoma"/>
        </w:rPr>
      </w:pPr>
    </w:p>
    <w:p w:rsidR="003B0625" w:rsidRPr="00134F41" w:rsidRDefault="003B0625" w:rsidP="00F072A7">
      <w:pPr>
        <w:pStyle w:val="Prrafodelista"/>
        <w:ind w:left="0"/>
        <w:rPr>
          <w:rFonts w:ascii="Tahoma" w:hAnsi="Tahoma" w:cs="Tahoma"/>
        </w:rPr>
      </w:pPr>
    </w:p>
    <w:p w:rsidR="00F072A7" w:rsidRPr="00134F41" w:rsidRDefault="00134F41" w:rsidP="00134F41">
      <w:pPr>
        <w:pStyle w:val="Prrafodelista"/>
        <w:ind w:left="0" w:firstLine="708"/>
        <w:rPr>
          <w:rFonts w:ascii="Tahoma" w:hAnsi="Tahoma" w:cs="Tahoma"/>
        </w:rPr>
      </w:pPr>
      <w:r w:rsidRPr="00134F41">
        <w:rPr>
          <w:rFonts w:ascii="Tahoma" w:hAnsi="Tahoma" w:cs="Tahoma"/>
        </w:rPr>
        <w:t xml:space="preserve">Vº Bº Presidente </w:t>
      </w:r>
      <w:r w:rsidRPr="00134F41">
        <w:rPr>
          <w:rFonts w:ascii="Tahoma" w:hAnsi="Tahoma" w:cs="Tahoma"/>
        </w:rPr>
        <w:tab/>
      </w:r>
      <w:r w:rsidRPr="00134F41">
        <w:rPr>
          <w:rFonts w:ascii="Tahoma" w:hAnsi="Tahoma" w:cs="Tahoma"/>
        </w:rPr>
        <w:tab/>
      </w:r>
      <w:r w:rsidRPr="00134F41">
        <w:rPr>
          <w:rFonts w:ascii="Tahoma" w:hAnsi="Tahoma" w:cs="Tahoma"/>
        </w:rPr>
        <w:tab/>
      </w:r>
      <w:r w:rsidRPr="00134F41">
        <w:rPr>
          <w:rFonts w:ascii="Tahoma" w:hAnsi="Tahoma" w:cs="Tahoma"/>
        </w:rPr>
        <w:tab/>
      </w:r>
      <w:r w:rsidRPr="00134F41">
        <w:rPr>
          <w:rFonts w:ascii="Tahoma" w:hAnsi="Tahoma" w:cs="Tahoma"/>
        </w:rPr>
        <w:tab/>
      </w:r>
      <w:r w:rsidRPr="00134F41">
        <w:rPr>
          <w:rFonts w:ascii="Tahoma" w:hAnsi="Tahoma" w:cs="Tahoma"/>
        </w:rPr>
        <w:tab/>
      </w:r>
      <w:r w:rsidR="00F072A7" w:rsidRPr="00134F41">
        <w:rPr>
          <w:rFonts w:ascii="Tahoma" w:hAnsi="Tahoma" w:cs="Tahoma"/>
        </w:rPr>
        <w:t xml:space="preserve">Fdo. Secretario </w:t>
      </w:r>
    </w:p>
    <w:p w:rsidR="00F072A7" w:rsidRPr="00134F41" w:rsidRDefault="00134F41" w:rsidP="00F072A7">
      <w:pPr>
        <w:pStyle w:val="Prrafodelista"/>
        <w:ind w:left="0"/>
        <w:rPr>
          <w:rFonts w:ascii="Tahoma" w:hAnsi="Tahoma" w:cs="Tahoma"/>
        </w:rPr>
      </w:pPr>
      <w:r w:rsidRPr="00134F41">
        <w:rPr>
          <w:rFonts w:ascii="Tahoma" w:hAnsi="Tahoma" w:cs="Tahoma"/>
        </w:rPr>
        <w:t xml:space="preserve">Junta Gestora Electoral </w:t>
      </w:r>
      <w:r w:rsidRPr="00134F41">
        <w:rPr>
          <w:rFonts w:ascii="Tahoma" w:hAnsi="Tahoma" w:cs="Tahoma"/>
        </w:rPr>
        <w:tab/>
      </w:r>
      <w:r w:rsidRPr="00134F41">
        <w:rPr>
          <w:rFonts w:ascii="Tahoma" w:hAnsi="Tahoma" w:cs="Tahoma"/>
        </w:rPr>
        <w:tab/>
      </w:r>
      <w:r w:rsidRPr="00134F41">
        <w:rPr>
          <w:rFonts w:ascii="Tahoma" w:hAnsi="Tahoma" w:cs="Tahoma"/>
        </w:rPr>
        <w:tab/>
      </w:r>
      <w:r w:rsidRPr="00134F41">
        <w:rPr>
          <w:rFonts w:ascii="Tahoma" w:hAnsi="Tahoma" w:cs="Tahoma"/>
        </w:rPr>
        <w:tab/>
      </w:r>
      <w:r w:rsidRPr="00134F41">
        <w:rPr>
          <w:rFonts w:ascii="Tahoma" w:hAnsi="Tahoma" w:cs="Tahoma"/>
        </w:rPr>
        <w:tab/>
      </w:r>
      <w:r w:rsidR="00F072A7" w:rsidRPr="00134F41">
        <w:rPr>
          <w:rFonts w:ascii="Tahoma" w:hAnsi="Tahoma" w:cs="Tahoma"/>
        </w:rPr>
        <w:t>Junta Gestora Electoral</w:t>
      </w:r>
    </w:p>
    <w:p w:rsidR="00F072A7" w:rsidRPr="00134F41" w:rsidRDefault="00F072A7" w:rsidP="002E225D">
      <w:pPr>
        <w:jc w:val="center"/>
        <w:rPr>
          <w:rFonts w:ascii="Tahoma" w:hAnsi="Tahoma" w:cs="Tahoma"/>
          <w:b/>
          <w:smallCaps/>
        </w:rPr>
      </w:pPr>
    </w:p>
    <w:p w:rsidR="009904F7" w:rsidRPr="00134F41" w:rsidRDefault="009904F7" w:rsidP="002E225D">
      <w:pPr>
        <w:jc w:val="center"/>
        <w:rPr>
          <w:rFonts w:ascii="Tahoma" w:hAnsi="Tahoma" w:cs="Tahoma"/>
          <w:b/>
          <w:smallCaps/>
        </w:rPr>
      </w:pPr>
    </w:p>
    <w:p w:rsidR="009904F7" w:rsidRPr="00134F41" w:rsidRDefault="009904F7" w:rsidP="002E225D">
      <w:pPr>
        <w:jc w:val="center"/>
        <w:rPr>
          <w:rFonts w:ascii="Tahoma" w:hAnsi="Tahoma" w:cs="Tahoma"/>
          <w:b/>
          <w:smallCaps/>
        </w:rPr>
      </w:pPr>
    </w:p>
    <w:p w:rsidR="003B0625" w:rsidRPr="00134F41" w:rsidRDefault="003B0625" w:rsidP="002E225D">
      <w:pPr>
        <w:jc w:val="center"/>
        <w:rPr>
          <w:rFonts w:ascii="Tahoma" w:hAnsi="Tahoma" w:cs="Tahoma"/>
          <w:b/>
          <w:smallCaps/>
        </w:rPr>
      </w:pPr>
    </w:p>
    <w:p w:rsidR="003B0625" w:rsidRPr="00134F41" w:rsidRDefault="003B0625" w:rsidP="002E225D">
      <w:pPr>
        <w:jc w:val="center"/>
        <w:rPr>
          <w:rFonts w:ascii="Tahoma" w:hAnsi="Tahoma" w:cs="Tahoma"/>
          <w:b/>
          <w:smallCaps/>
        </w:rPr>
      </w:pPr>
    </w:p>
    <w:p w:rsidR="003B0625" w:rsidRPr="00134F41" w:rsidRDefault="003B0625" w:rsidP="002E225D">
      <w:pPr>
        <w:jc w:val="center"/>
        <w:rPr>
          <w:rFonts w:ascii="Tahoma" w:hAnsi="Tahoma" w:cs="Tahoma"/>
          <w:b/>
          <w:smallCaps/>
        </w:rPr>
      </w:pPr>
    </w:p>
    <w:p w:rsidR="00250301" w:rsidRPr="00134F41" w:rsidRDefault="00250301" w:rsidP="002E225D">
      <w:pPr>
        <w:jc w:val="center"/>
        <w:rPr>
          <w:rFonts w:ascii="Tahoma" w:hAnsi="Tahoma" w:cs="Tahoma"/>
          <w:b/>
          <w:smallCaps/>
        </w:rPr>
      </w:pPr>
    </w:p>
    <w:p w:rsidR="00250301" w:rsidRPr="00134F41" w:rsidRDefault="00250301" w:rsidP="002E225D">
      <w:pPr>
        <w:jc w:val="center"/>
        <w:rPr>
          <w:rFonts w:ascii="Tahoma" w:hAnsi="Tahoma" w:cs="Tahoma"/>
          <w:b/>
          <w:smallCaps/>
        </w:rPr>
      </w:pPr>
    </w:p>
    <w:p w:rsidR="00250301" w:rsidRPr="00134F41" w:rsidRDefault="00250301" w:rsidP="002E225D">
      <w:pPr>
        <w:jc w:val="center"/>
        <w:rPr>
          <w:rFonts w:ascii="Tahoma" w:hAnsi="Tahoma" w:cs="Tahoma"/>
          <w:b/>
          <w:smallCaps/>
        </w:rPr>
      </w:pPr>
    </w:p>
    <w:p w:rsidR="00250301" w:rsidRPr="00134F41" w:rsidRDefault="00250301" w:rsidP="002E225D">
      <w:pPr>
        <w:jc w:val="center"/>
        <w:rPr>
          <w:rFonts w:ascii="Tahoma" w:hAnsi="Tahoma" w:cs="Tahoma"/>
          <w:b/>
          <w:smallCaps/>
        </w:rPr>
      </w:pPr>
    </w:p>
    <w:p w:rsidR="00250301" w:rsidRPr="00134F41" w:rsidRDefault="00250301" w:rsidP="002E225D">
      <w:pPr>
        <w:jc w:val="center"/>
        <w:rPr>
          <w:rFonts w:ascii="Tahoma" w:hAnsi="Tahoma" w:cs="Tahoma"/>
          <w:b/>
          <w:smallCaps/>
        </w:rPr>
      </w:pPr>
    </w:p>
    <w:p w:rsidR="00250301" w:rsidRPr="00134F41" w:rsidRDefault="00250301" w:rsidP="002E225D">
      <w:pPr>
        <w:jc w:val="center"/>
        <w:rPr>
          <w:rFonts w:ascii="Tahoma" w:hAnsi="Tahoma" w:cs="Tahoma"/>
          <w:b/>
          <w:smallCaps/>
        </w:rPr>
      </w:pPr>
    </w:p>
    <w:p w:rsidR="00250301" w:rsidRPr="00134F41" w:rsidRDefault="00250301" w:rsidP="002E225D">
      <w:pPr>
        <w:jc w:val="center"/>
        <w:rPr>
          <w:rFonts w:ascii="Tahoma" w:hAnsi="Tahoma" w:cs="Tahoma"/>
          <w:b/>
          <w:smallCaps/>
        </w:rPr>
      </w:pPr>
    </w:p>
    <w:p w:rsidR="00250301" w:rsidRPr="00134F41" w:rsidRDefault="00250301" w:rsidP="002E225D">
      <w:pPr>
        <w:jc w:val="center"/>
        <w:rPr>
          <w:rFonts w:ascii="Tahoma" w:hAnsi="Tahoma" w:cs="Tahoma"/>
          <w:b/>
          <w:smallCaps/>
        </w:rPr>
      </w:pPr>
    </w:p>
    <w:p w:rsidR="00250301" w:rsidRPr="00134F41" w:rsidRDefault="00250301" w:rsidP="002E225D">
      <w:pPr>
        <w:jc w:val="center"/>
        <w:rPr>
          <w:rFonts w:ascii="Tahoma" w:hAnsi="Tahoma" w:cs="Tahoma"/>
          <w:b/>
          <w:smallCaps/>
        </w:rPr>
      </w:pPr>
    </w:p>
    <w:p w:rsidR="00250301" w:rsidRPr="00134F41" w:rsidRDefault="00250301" w:rsidP="002E225D">
      <w:pPr>
        <w:jc w:val="center"/>
        <w:rPr>
          <w:rFonts w:ascii="Tahoma" w:hAnsi="Tahoma" w:cs="Tahoma"/>
          <w:b/>
          <w:smallCaps/>
        </w:rPr>
      </w:pPr>
    </w:p>
    <w:p w:rsidR="00250301" w:rsidRPr="00134F41" w:rsidRDefault="00250301" w:rsidP="002E225D">
      <w:pPr>
        <w:jc w:val="center"/>
        <w:rPr>
          <w:rFonts w:ascii="Tahoma" w:hAnsi="Tahoma" w:cs="Tahoma"/>
          <w:b/>
          <w:smallCaps/>
        </w:rPr>
      </w:pPr>
    </w:p>
    <w:p w:rsidR="002E225D" w:rsidRPr="00134F41" w:rsidRDefault="002E225D" w:rsidP="00D94661">
      <w:pPr>
        <w:jc w:val="center"/>
        <w:rPr>
          <w:rFonts w:ascii="Tahoma" w:hAnsi="Tahoma" w:cs="Tahoma"/>
          <w:b/>
        </w:rPr>
      </w:pPr>
      <w:r w:rsidRPr="00134F41">
        <w:rPr>
          <w:rFonts w:ascii="Tahoma" w:hAnsi="Tahoma" w:cs="Tahoma"/>
          <w:b/>
        </w:rPr>
        <w:lastRenderedPageBreak/>
        <w:t>Información</w:t>
      </w:r>
      <w:r w:rsidR="00250301" w:rsidRPr="00134F41">
        <w:rPr>
          <w:rFonts w:ascii="Tahoma" w:hAnsi="Tahoma" w:cs="Tahoma"/>
          <w:b/>
        </w:rPr>
        <w:t xml:space="preserve"> </w:t>
      </w:r>
      <w:r w:rsidRPr="00134F41">
        <w:rPr>
          <w:rFonts w:ascii="Tahoma" w:hAnsi="Tahoma" w:cs="Tahoma"/>
          <w:b/>
        </w:rPr>
        <w:t xml:space="preserve">para </w:t>
      </w:r>
      <w:r w:rsidR="00566ADD" w:rsidRPr="00134F41">
        <w:rPr>
          <w:rFonts w:ascii="Tahoma" w:hAnsi="Tahoma" w:cs="Tahoma"/>
          <w:b/>
        </w:rPr>
        <w:t xml:space="preserve">todos los que </w:t>
      </w:r>
      <w:r w:rsidRPr="00134F41">
        <w:rPr>
          <w:rFonts w:ascii="Tahoma" w:hAnsi="Tahoma" w:cs="Tahoma"/>
          <w:b/>
        </w:rPr>
        <w:t>se presenten como candidatos</w:t>
      </w:r>
    </w:p>
    <w:p w:rsidR="002E225D" w:rsidRPr="00134F41" w:rsidRDefault="002E225D" w:rsidP="00D94661">
      <w:pPr>
        <w:jc w:val="center"/>
        <w:rPr>
          <w:rFonts w:ascii="Tahoma" w:hAnsi="Tahoma" w:cs="Tahoma"/>
          <w:b/>
        </w:rPr>
      </w:pPr>
      <w:r w:rsidRPr="00134F41">
        <w:rPr>
          <w:rFonts w:ascii="Tahoma" w:hAnsi="Tahoma" w:cs="Tahoma"/>
          <w:b/>
        </w:rPr>
        <w:t>a presidir la Cofradía</w:t>
      </w:r>
    </w:p>
    <w:p w:rsidR="002E225D" w:rsidRPr="00134F41" w:rsidRDefault="002E225D">
      <w:pPr>
        <w:rPr>
          <w:rFonts w:ascii="Tahoma" w:hAnsi="Tahoma" w:cs="Tahoma"/>
        </w:rPr>
      </w:pPr>
    </w:p>
    <w:p w:rsidR="002E225D" w:rsidRPr="00134F41" w:rsidRDefault="002E225D">
      <w:pPr>
        <w:rPr>
          <w:rFonts w:ascii="Tahoma" w:hAnsi="Tahoma" w:cs="Tahoma"/>
        </w:rPr>
      </w:pPr>
    </w:p>
    <w:p w:rsidR="002E225D" w:rsidRPr="00134F41" w:rsidRDefault="00D50094" w:rsidP="002E225D">
      <w:pPr>
        <w:jc w:val="both"/>
        <w:rPr>
          <w:rFonts w:ascii="Tahoma" w:hAnsi="Tahoma" w:cs="Tahoma"/>
        </w:rPr>
      </w:pPr>
      <w:r w:rsidRPr="00134F41">
        <w:rPr>
          <w:rFonts w:ascii="Tahoma" w:hAnsi="Tahoma" w:cs="Tahoma"/>
        </w:rPr>
        <w:t>Queremos agradecerle, en primer lugar, s</w:t>
      </w:r>
      <w:r w:rsidR="002E225D" w:rsidRPr="00134F41">
        <w:rPr>
          <w:rFonts w:ascii="Tahoma" w:hAnsi="Tahoma" w:cs="Tahoma"/>
        </w:rPr>
        <w:t xml:space="preserve">u disponibilidad a ejercer el servicio de Presidente/a de esta Cofradía. </w:t>
      </w:r>
    </w:p>
    <w:p w:rsidR="002E225D" w:rsidRPr="00134F41" w:rsidRDefault="002E225D" w:rsidP="002E225D">
      <w:pPr>
        <w:jc w:val="both"/>
        <w:rPr>
          <w:rFonts w:ascii="Tahoma" w:hAnsi="Tahoma" w:cs="Tahoma"/>
        </w:rPr>
      </w:pPr>
    </w:p>
    <w:p w:rsidR="002E225D" w:rsidRPr="00134F41" w:rsidRDefault="002E225D" w:rsidP="002E225D">
      <w:pPr>
        <w:jc w:val="both"/>
        <w:rPr>
          <w:rFonts w:ascii="Tahoma" w:hAnsi="Tahoma" w:cs="Tahoma"/>
        </w:rPr>
      </w:pPr>
      <w:r w:rsidRPr="00134F41">
        <w:rPr>
          <w:rFonts w:ascii="Tahoma" w:hAnsi="Tahoma" w:cs="Tahoma"/>
        </w:rPr>
        <w:t>Presentarse como candidato, supone asumir con responsabilidad la posibilidad de presidir y representar una entidad religiosa de gran importancia para la vivencia de la Semana Santa e</w:t>
      </w:r>
      <w:r w:rsidR="00134F41" w:rsidRPr="00134F41">
        <w:rPr>
          <w:rFonts w:ascii="Tahoma" w:hAnsi="Tahoma" w:cs="Tahoma"/>
        </w:rPr>
        <w:t>n…</w:t>
      </w:r>
      <w:r w:rsidRPr="00134F41">
        <w:rPr>
          <w:rFonts w:ascii="Tahoma" w:hAnsi="Tahoma" w:cs="Tahoma"/>
        </w:rPr>
        <w:t xml:space="preserve">. </w:t>
      </w:r>
    </w:p>
    <w:p w:rsidR="002E225D" w:rsidRPr="00134F41" w:rsidRDefault="002E225D" w:rsidP="002E225D">
      <w:pPr>
        <w:jc w:val="both"/>
        <w:rPr>
          <w:rFonts w:ascii="Tahoma" w:hAnsi="Tahoma" w:cs="Tahoma"/>
        </w:rPr>
      </w:pPr>
    </w:p>
    <w:p w:rsidR="005D2D2C" w:rsidRPr="00134F41" w:rsidRDefault="002E225D" w:rsidP="00566ADD">
      <w:pPr>
        <w:jc w:val="both"/>
        <w:rPr>
          <w:rFonts w:ascii="Tahoma" w:hAnsi="Tahoma" w:cs="Tahoma"/>
        </w:rPr>
      </w:pPr>
      <w:r w:rsidRPr="00134F41">
        <w:rPr>
          <w:rFonts w:ascii="Tahoma" w:hAnsi="Tahoma" w:cs="Tahoma"/>
        </w:rPr>
        <w:t>Todos somos conscientes de que en la vida de las Cofradías y Hermandades hay cuestiones y momentos importantes que se entrelazan con el transcurrir cotidiano, esto exige mucha dedicación y esmero.</w:t>
      </w:r>
      <w:r w:rsidR="005D2D2C" w:rsidRPr="00134F41">
        <w:rPr>
          <w:rFonts w:ascii="Tahoma" w:hAnsi="Tahoma" w:cs="Tahoma"/>
        </w:rPr>
        <w:t xml:space="preserve"> </w:t>
      </w:r>
      <w:r w:rsidR="00566ADD" w:rsidRPr="00134F41">
        <w:rPr>
          <w:rFonts w:ascii="Tahoma" w:hAnsi="Tahoma" w:cs="Tahoma"/>
        </w:rPr>
        <w:t xml:space="preserve">Las elecciones son uno de los momentos significativos para la vida de una Cofradía. </w:t>
      </w:r>
    </w:p>
    <w:p w:rsidR="005D2D2C" w:rsidRPr="00134F41" w:rsidRDefault="005D2D2C" w:rsidP="00566ADD">
      <w:pPr>
        <w:jc w:val="both"/>
        <w:rPr>
          <w:rFonts w:ascii="Tahoma" w:hAnsi="Tahoma" w:cs="Tahoma"/>
        </w:rPr>
      </w:pPr>
    </w:p>
    <w:p w:rsidR="00566ADD" w:rsidRPr="00134F41" w:rsidRDefault="00566ADD" w:rsidP="00566ADD">
      <w:pPr>
        <w:jc w:val="both"/>
        <w:rPr>
          <w:rFonts w:ascii="Tahoma" w:hAnsi="Tahoma" w:cs="Tahoma"/>
        </w:rPr>
      </w:pPr>
      <w:r w:rsidRPr="00134F41">
        <w:rPr>
          <w:rFonts w:ascii="Tahoma" w:hAnsi="Tahoma" w:cs="Tahoma"/>
        </w:rPr>
        <w:t>Todas las decisiones comunitarias de importancia deben regirse por el principio evangélico y eclesial de “comunión”, tratando de escuchar la voz del Espíritu (cf. Ap. 2, 7), y procurando alejarse de situaciones conflictivas, partidistas o competitivas.</w:t>
      </w:r>
    </w:p>
    <w:p w:rsidR="00566ADD" w:rsidRPr="00134F41" w:rsidRDefault="00566ADD" w:rsidP="002E225D">
      <w:pPr>
        <w:jc w:val="both"/>
        <w:rPr>
          <w:rFonts w:ascii="Tahoma" w:hAnsi="Tahoma" w:cs="Tahoma"/>
          <w:lang w:val="es-ES_tradnl"/>
        </w:rPr>
      </w:pPr>
    </w:p>
    <w:p w:rsidR="00566ADD" w:rsidRPr="00134F41" w:rsidRDefault="00566ADD" w:rsidP="00566ADD">
      <w:pPr>
        <w:autoSpaceDE w:val="0"/>
        <w:autoSpaceDN w:val="0"/>
        <w:adjustRightInd w:val="0"/>
        <w:ind w:firstLine="0"/>
        <w:jc w:val="both"/>
        <w:rPr>
          <w:rFonts w:ascii="Tahoma" w:hAnsi="Tahoma" w:cs="Tahoma"/>
        </w:rPr>
      </w:pPr>
      <w:r w:rsidRPr="00134F41">
        <w:rPr>
          <w:rFonts w:ascii="Tahoma" w:hAnsi="Tahoma" w:cs="Tahoma"/>
        </w:rPr>
        <w:tab/>
      </w:r>
      <w:r w:rsidR="002E225D" w:rsidRPr="00134F41">
        <w:rPr>
          <w:rFonts w:ascii="Tahoma" w:hAnsi="Tahoma" w:cs="Tahoma"/>
        </w:rPr>
        <w:t xml:space="preserve">El corazón, el núcleo que </w:t>
      </w:r>
      <w:r w:rsidRPr="00134F41">
        <w:rPr>
          <w:rFonts w:ascii="Tahoma" w:hAnsi="Tahoma" w:cs="Tahoma"/>
        </w:rPr>
        <w:t>nos distingue</w:t>
      </w:r>
      <w:r w:rsidR="002E225D" w:rsidRPr="00134F41">
        <w:rPr>
          <w:rFonts w:ascii="Tahoma" w:hAnsi="Tahoma" w:cs="Tahoma"/>
        </w:rPr>
        <w:t xml:space="preserve"> es procurar ser un con</w:t>
      </w:r>
      <w:r w:rsidRPr="00134F41">
        <w:rPr>
          <w:rFonts w:ascii="Tahoma" w:hAnsi="Tahoma" w:cs="Tahoma"/>
        </w:rPr>
        <w:t>junto de hermanos que</w:t>
      </w:r>
      <w:r w:rsidR="002E225D" w:rsidRPr="00134F41">
        <w:rPr>
          <w:rFonts w:ascii="Tahoma" w:hAnsi="Tahoma" w:cs="Tahoma"/>
        </w:rPr>
        <w:t xml:space="preserve"> </w:t>
      </w:r>
      <w:r w:rsidRPr="00134F41">
        <w:rPr>
          <w:rFonts w:ascii="Tahoma" w:hAnsi="Tahoma" w:cs="Tahoma"/>
        </w:rPr>
        <w:t>desean</w:t>
      </w:r>
      <w:r w:rsidR="002E225D" w:rsidRPr="00134F41">
        <w:rPr>
          <w:rFonts w:ascii="Tahoma" w:hAnsi="Tahoma" w:cs="Tahoma"/>
        </w:rPr>
        <w:t xml:space="preserve"> vivir </w:t>
      </w:r>
      <w:r w:rsidR="00780F99" w:rsidRPr="00134F41">
        <w:rPr>
          <w:rFonts w:ascii="Tahoma" w:hAnsi="Tahoma" w:cs="Tahoma"/>
        </w:rPr>
        <w:t xml:space="preserve">y testimoniar </w:t>
      </w:r>
      <w:r w:rsidR="002E225D" w:rsidRPr="00134F41">
        <w:rPr>
          <w:rFonts w:ascii="Tahoma" w:hAnsi="Tahoma" w:cs="Tahoma"/>
        </w:rPr>
        <w:t xml:space="preserve">el Evangelio con la certeza de formar parte viva de la Iglesia, </w:t>
      </w:r>
      <w:r w:rsidRPr="00134F41">
        <w:rPr>
          <w:rFonts w:ascii="Tahoma" w:hAnsi="Tahoma" w:cs="Tahoma"/>
        </w:rPr>
        <w:t xml:space="preserve">agrupados en torno a un misterio de Jesucristo, especialmente de su pasión, muerte y resurrección o a un misterio de la vida de la Virgen María. </w:t>
      </w:r>
    </w:p>
    <w:p w:rsidR="00566ADD" w:rsidRPr="00134F41" w:rsidRDefault="00566ADD" w:rsidP="00566ADD">
      <w:pPr>
        <w:autoSpaceDE w:val="0"/>
        <w:autoSpaceDN w:val="0"/>
        <w:adjustRightInd w:val="0"/>
        <w:ind w:firstLine="0"/>
        <w:jc w:val="both"/>
        <w:rPr>
          <w:rFonts w:ascii="Tahoma" w:hAnsi="Tahoma" w:cs="Tahoma"/>
        </w:rPr>
      </w:pPr>
    </w:p>
    <w:p w:rsidR="00566ADD" w:rsidRPr="00134F41" w:rsidRDefault="00566ADD" w:rsidP="00566ADD">
      <w:pPr>
        <w:autoSpaceDE w:val="0"/>
        <w:autoSpaceDN w:val="0"/>
        <w:adjustRightInd w:val="0"/>
        <w:ind w:firstLine="0"/>
        <w:jc w:val="both"/>
        <w:rPr>
          <w:rFonts w:ascii="Tahoma" w:hAnsi="Tahoma" w:cs="Tahoma"/>
        </w:rPr>
      </w:pPr>
      <w:r w:rsidRPr="00134F41">
        <w:rPr>
          <w:rFonts w:ascii="Tahoma" w:hAnsi="Tahoma" w:cs="Tahoma"/>
        </w:rPr>
        <w:tab/>
        <w:t>Por eso, estamos seguros d</w:t>
      </w:r>
      <w:r w:rsidR="00D50094" w:rsidRPr="00134F41">
        <w:rPr>
          <w:rFonts w:ascii="Tahoma" w:hAnsi="Tahoma" w:cs="Tahoma"/>
        </w:rPr>
        <w:t>e s</w:t>
      </w:r>
      <w:r w:rsidRPr="00134F41">
        <w:rPr>
          <w:rFonts w:ascii="Tahoma" w:hAnsi="Tahoma" w:cs="Tahoma"/>
        </w:rPr>
        <w:t>u buena disposición para que se viva este momento con paz y armonía fraterna, incluso si alguna otra persona también se presentara como candidato</w:t>
      </w:r>
      <w:r w:rsidR="00780F99" w:rsidRPr="00134F41">
        <w:rPr>
          <w:rFonts w:ascii="Tahoma" w:hAnsi="Tahoma" w:cs="Tahoma"/>
        </w:rPr>
        <w:t>/a</w:t>
      </w:r>
      <w:r w:rsidRPr="00134F41">
        <w:rPr>
          <w:rFonts w:ascii="Tahoma" w:hAnsi="Tahoma" w:cs="Tahoma"/>
        </w:rPr>
        <w:t>.</w:t>
      </w:r>
      <w:r w:rsidR="00780F99" w:rsidRPr="00134F41">
        <w:rPr>
          <w:rFonts w:ascii="Tahoma" w:hAnsi="Tahoma" w:cs="Tahoma"/>
        </w:rPr>
        <w:t xml:space="preserve"> </w:t>
      </w:r>
      <w:r w:rsidR="00D50094" w:rsidRPr="00134F41">
        <w:rPr>
          <w:rFonts w:ascii="Tahoma" w:hAnsi="Tahoma" w:cs="Tahoma"/>
        </w:rPr>
        <w:t>Deseamos recordarl</w:t>
      </w:r>
      <w:r w:rsidRPr="00134F41">
        <w:rPr>
          <w:rFonts w:ascii="Tahoma" w:hAnsi="Tahoma" w:cs="Tahoma"/>
        </w:rPr>
        <w:t xml:space="preserve">e </w:t>
      </w:r>
      <w:r w:rsidR="00780F99" w:rsidRPr="00134F41">
        <w:rPr>
          <w:rFonts w:ascii="Tahoma" w:hAnsi="Tahoma" w:cs="Tahoma"/>
        </w:rPr>
        <w:t xml:space="preserve">algunas de las disposiciones </w:t>
      </w:r>
      <w:r w:rsidRPr="00134F41">
        <w:rPr>
          <w:rFonts w:ascii="Tahoma" w:hAnsi="Tahoma" w:cs="Tahoma"/>
        </w:rPr>
        <w:t>generales para cualquier candidato</w:t>
      </w:r>
      <w:r w:rsidR="00780F99" w:rsidRPr="00134F41">
        <w:rPr>
          <w:rFonts w:ascii="Tahoma" w:hAnsi="Tahoma" w:cs="Tahoma"/>
        </w:rPr>
        <w:t>/a</w:t>
      </w:r>
      <w:r w:rsidRPr="00134F41">
        <w:rPr>
          <w:rFonts w:ascii="Tahoma" w:hAnsi="Tahoma" w:cs="Tahoma"/>
        </w:rPr>
        <w:t>:</w:t>
      </w:r>
    </w:p>
    <w:p w:rsidR="00566ADD" w:rsidRPr="00134F41" w:rsidRDefault="00566ADD" w:rsidP="005D2D2C">
      <w:pPr>
        <w:pStyle w:val="Sangradetextonormal"/>
        <w:ind w:left="720" w:firstLine="0"/>
        <w:rPr>
          <w:rFonts w:ascii="Tahoma" w:hAnsi="Tahoma" w:cs="Tahoma"/>
          <w:sz w:val="22"/>
          <w:szCs w:val="22"/>
        </w:rPr>
      </w:pPr>
    </w:p>
    <w:p w:rsidR="00566ADD" w:rsidRPr="00134F41" w:rsidRDefault="00566ADD" w:rsidP="00D50094">
      <w:pPr>
        <w:pStyle w:val="Sangradetextonormal"/>
        <w:ind w:left="900" w:firstLine="0"/>
        <w:rPr>
          <w:rFonts w:ascii="Tahoma" w:hAnsi="Tahoma" w:cs="Tahoma"/>
          <w:sz w:val="22"/>
          <w:szCs w:val="22"/>
        </w:rPr>
      </w:pPr>
      <w:r w:rsidRPr="00134F41">
        <w:rPr>
          <w:rFonts w:ascii="Tahoma" w:hAnsi="Tahoma" w:cs="Tahoma"/>
          <w:sz w:val="22"/>
          <w:szCs w:val="22"/>
        </w:rPr>
        <w:t>Formar parte de la Cofradía, inscrito en el censo electoral.</w:t>
      </w:r>
    </w:p>
    <w:p w:rsidR="00566ADD" w:rsidRPr="00134F41" w:rsidRDefault="00566ADD" w:rsidP="005D2D2C">
      <w:pPr>
        <w:pStyle w:val="Sangradetextonormal"/>
        <w:ind w:left="1260" w:firstLine="0"/>
        <w:rPr>
          <w:rFonts w:ascii="Tahoma" w:hAnsi="Tahoma" w:cs="Tahoma"/>
          <w:sz w:val="22"/>
          <w:szCs w:val="22"/>
        </w:rPr>
      </w:pPr>
    </w:p>
    <w:p w:rsidR="00566ADD" w:rsidRPr="00134F41" w:rsidRDefault="00566ADD" w:rsidP="00D50094">
      <w:pPr>
        <w:pStyle w:val="Sangradetextonormal"/>
        <w:numPr>
          <w:ilvl w:val="3"/>
          <w:numId w:val="8"/>
        </w:numPr>
        <w:rPr>
          <w:rFonts w:ascii="Tahoma" w:hAnsi="Tahoma" w:cs="Tahoma"/>
          <w:sz w:val="22"/>
          <w:szCs w:val="22"/>
        </w:rPr>
      </w:pPr>
      <w:r w:rsidRPr="00134F41">
        <w:rPr>
          <w:rFonts w:ascii="Tahoma" w:hAnsi="Tahoma" w:cs="Tahoma"/>
          <w:sz w:val="22"/>
          <w:szCs w:val="22"/>
        </w:rPr>
        <w:t>Encontrarse en plena comunión eclesial, y distinguirse por su vida cristiana personal, familiar y social, así como por su vocación apostólica.</w:t>
      </w:r>
    </w:p>
    <w:p w:rsidR="00566ADD" w:rsidRPr="00134F41" w:rsidRDefault="00566ADD" w:rsidP="005D2D2C">
      <w:pPr>
        <w:pStyle w:val="Sangradetextonormal"/>
        <w:ind w:left="1260" w:firstLine="0"/>
        <w:rPr>
          <w:rFonts w:ascii="Tahoma" w:hAnsi="Tahoma" w:cs="Tahoma"/>
          <w:sz w:val="22"/>
          <w:szCs w:val="22"/>
        </w:rPr>
      </w:pPr>
    </w:p>
    <w:p w:rsidR="00566ADD" w:rsidRPr="00134F41" w:rsidRDefault="00566ADD" w:rsidP="00D50094">
      <w:pPr>
        <w:pStyle w:val="Sangradetextonormal"/>
        <w:numPr>
          <w:ilvl w:val="3"/>
          <w:numId w:val="8"/>
        </w:numPr>
        <w:rPr>
          <w:rFonts w:ascii="Tahoma" w:hAnsi="Tahoma" w:cs="Tahoma"/>
          <w:sz w:val="22"/>
          <w:szCs w:val="22"/>
        </w:rPr>
      </w:pPr>
      <w:r w:rsidRPr="00134F41">
        <w:rPr>
          <w:rFonts w:ascii="Tahoma" w:hAnsi="Tahoma" w:cs="Tahoma"/>
          <w:sz w:val="22"/>
          <w:szCs w:val="22"/>
        </w:rPr>
        <w:t>Residir en un lugar desde el que le sea posible cumplir con la misión del respectivo oficio.</w:t>
      </w:r>
    </w:p>
    <w:p w:rsidR="00566ADD" w:rsidRPr="00134F41" w:rsidRDefault="00566ADD" w:rsidP="005D2D2C">
      <w:pPr>
        <w:pStyle w:val="Prrafodelista"/>
        <w:rPr>
          <w:rFonts w:ascii="Tahoma" w:hAnsi="Tahoma" w:cs="Tahoma"/>
        </w:rPr>
      </w:pPr>
    </w:p>
    <w:p w:rsidR="00566ADD" w:rsidRPr="00134F41" w:rsidRDefault="00566ADD" w:rsidP="00D50094">
      <w:pPr>
        <w:pStyle w:val="Sangradetextonormal"/>
        <w:numPr>
          <w:ilvl w:val="3"/>
          <w:numId w:val="8"/>
        </w:numPr>
        <w:rPr>
          <w:rFonts w:ascii="Tahoma" w:hAnsi="Tahoma" w:cs="Tahoma"/>
          <w:sz w:val="22"/>
          <w:szCs w:val="22"/>
        </w:rPr>
      </w:pPr>
      <w:r w:rsidRPr="00134F41">
        <w:rPr>
          <w:rFonts w:ascii="Tahoma" w:hAnsi="Tahoma" w:cs="Tahoma"/>
          <w:sz w:val="22"/>
          <w:szCs w:val="22"/>
        </w:rPr>
        <w:t>Tener dieciocho años cumplidos.</w:t>
      </w:r>
    </w:p>
    <w:p w:rsidR="00566ADD" w:rsidRPr="00134F41" w:rsidRDefault="00566ADD" w:rsidP="005D2D2C">
      <w:pPr>
        <w:pStyle w:val="Prrafodelista"/>
        <w:rPr>
          <w:rFonts w:ascii="Tahoma" w:hAnsi="Tahoma" w:cs="Tahoma"/>
        </w:rPr>
      </w:pPr>
    </w:p>
    <w:p w:rsidR="00566ADD" w:rsidRPr="00134F41" w:rsidRDefault="00566ADD" w:rsidP="00D50094">
      <w:pPr>
        <w:pStyle w:val="Sangradetextonormal"/>
        <w:numPr>
          <w:ilvl w:val="3"/>
          <w:numId w:val="8"/>
        </w:numPr>
        <w:rPr>
          <w:rFonts w:ascii="Tahoma" w:hAnsi="Tahoma" w:cs="Tahoma"/>
          <w:sz w:val="22"/>
          <w:szCs w:val="22"/>
        </w:rPr>
      </w:pPr>
      <w:r w:rsidRPr="00134F41">
        <w:rPr>
          <w:rFonts w:ascii="Tahoma" w:hAnsi="Tahoma" w:cs="Tahoma"/>
          <w:sz w:val="22"/>
          <w:szCs w:val="22"/>
        </w:rPr>
        <w:t>Estar al corriente de los pagos con la Cofradía.</w:t>
      </w:r>
    </w:p>
    <w:p w:rsidR="00566ADD" w:rsidRPr="00134F41" w:rsidRDefault="00566ADD" w:rsidP="005D2D2C">
      <w:pPr>
        <w:pStyle w:val="Prrafodelista"/>
        <w:rPr>
          <w:rFonts w:ascii="Tahoma" w:hAnsi="Tahoma" w:cs="Tahoma"/>
        </w:rPr>
      </w:pPr>
    </w:p>
    <w:p w:rsidR="005D2D2C" w:rsidRPr="00134F41" w:rsidRDefault="00566ADD" w:rsidP="00D50094">
      <w:pPr>
        <w:pStyle w:val="Sangradetextonormal"/>
        <w:numPr>
          <w:ilvl w:val="3"/>
          <w:numId w:val="8"/>
        </w:numPr>
        <w:rPr>
          <w:rFonts w:ascii="Tahoma" w:hAnsi="Tahoma" w:cs="Tahoma"/>
          <w:sz w:val="22"/>
          <w:szCs w:val="22"/>
        </w:rPr>
      </w:pPr>
      <w:r w:rsidRPr="00134F41">
        <w:rPr>
          <w:rFonts w:ascii="Tahoma" w:hAnsi="Tahoma" w:cs="Tahoma"/>
          <w:sz w:val="22"/>
          <w:szCs w:val="22"/>
        </w:rPr>
        <w:t>No podrán ejercer los cargos de presidente las personas que estén en situaciones irregulares: matrimonio a prueba, uniones libres de hecho, católicos unidos por mero matrimonio civil y católicos divorciados que se han vuelto a unir civilmente con otra persona</w:t>
      </w:r>
      <w:r w:rsidRPr="00134F41">
        <w:rPr>
          <w:rStyle w:val="Refdenotaalpie"/>
          <w:rFonts w:ascii="Tahoma" w:hAnsi="Tahoma" w:cs="Tahoma"/>
          <w:sz w:val="22"/>
          <w:szCs w:val="22"/>
        </w:rPr>
        <w:footnoteReference w:id="1"/>
      </w:r>
      <w:r w:rsidRPr="00134F41">
        <w:rPr>
          <w:rFonts w:ascii="Tahoma" w:hAnsi="Tahoma" w:cs="Tahoma"/>
          <w:sz w:val="22"/>
          <w:szCs w:val="22"/>
        </w:rPr>
        <w:t>.</w:t>
      </w:r>
    </w:p>
    <w:p w:rsidR="005D2D2C" w:rsidRPr="00134F41" w:rsidRDefault="005D2D2C" w:rsidP="005D2D2C">
      <w:pPr>
        <w:pStyle w:val="Prrafodelista"/>
        <w:rPr>
          <w:rFonts w:ascii="Tahoma" w:hAnsi="Tahoma" w:cs="Tahoma"/>
        </w:rPr>
      </w:pPr>
    </w:p>
    <w:p w:rsidR="00566ADD" w:rsidRPr="00134F41" w:rsidRDefault="00566ADD" w:rsidP="00D50094">
      <w:pPr>
        <w:pStyle w:val="Sangradetextonormal"/>
        <w:numPr>
          <w:ilvl w:val="3"/>
          <w:numId w:val="8"/>
        </w:numPr>
        <w:rPr>
          <w:rFonts w:ascii="Tahoma" w:hAnsi="Tahoma" w:cs="Tahoma"/>
          <w:sz w:val="22"/>
          <w:szCs w:val="22"/>
        </w:rPr>
      </w:pPr>
      <w:r w:rsidRPr="00134F41">
        <w:rPr>
          <w:rFonts w:ascii="Tahoma" w:hAnsi="Tahoma" w:cs="Tahoma"/>
          <w:sz w:val="22"/>
          <w:szCs w:val="22"/>
        </w:rPr>
        <w:t xml:space="preserve">La duración y cese en el cargo de los miembros de </w:t>
      </w:r>
      <w:r w:rsidR="00BF41E0" w:rsidRPr="00134F41">
        <w:rPr>
          <w:rFonts w:ascii="Tahoma" w:hAnsi="Tahoma" w:cs="Tahoma"/>
          <w:sz w:val="22"/>
          <w:szCs w:val="22"/>
        </w:rPr>
        <w:t>la Junta directiva se determina</w:t>
      </w:r>
      <w:r w:rsidRPr="00134F41">
        <w:rPr>
          <w:rFonts w:ascii="Tahoma" w:hAnsi="Tahoma" w:cs="Tahoma"/>
          <w:sz w:val="22"/>
          <w:szCs w:val="22"/>
        </w:rPr>
        <w:t xml:space="preserve"> en los Estatutos.</w:t>
      </w:r>
    </w:p>
    <w:p w:rsidR="002E225D" w:rsidRPr="00134F41" w:rsidRDefault="002E225D" w:rsidP="005D2D2C">
      <w:pPr>
        <w:jc w:val="both"/>
        <w:rPr>
          <w:rFonts w:ascii="Tahoma" w:hAnsi="Tahoma" w:cs="Tahoma"/>
        </w:rPr>
      </w:pPr>
    </w:p>
    <w:p w:rsidR="005D2D2C" w:rsidRPr="00134F41" w:rsidRDefault="005D2D2C" w:rsidP="005D2D2C">
      <w:pPr>
        <w:jc w:val="both"/>
        <w:rPr>
          <w:rFonts w:ascii="Tahoma" w:hAnsi="Tahoma" w:cs="Tahoma"/>
        </w:rPr>
      </w:pPr>
      <w:r w:rsidRPr="00134F41">
        <w:rPr>
          <w:rFonts w:ascii="Tahoma" w:hAnsi="Tahoma" w:cs="Tahoma"/>
        </w:rPr>
        <w:t xml:space="preserve">Nuevamente agradecemos el interés </w:t>
      </w:r>
      <w:r w:rsidR="00D50094" w:rsidRPr="00134F41">
        <w:rPr>
          <w:rFonts w:ascii="Tahoma" w:hAnsi="Tahoma" w:cs="Tahoma"/>
        </w:rPr>
        <w:t>y aprecio que ha</w:t>
      </w:r>
      <w:r w:rsidRPr="00134F41">
        <w:rPr>
          <w:rFonts w:ascii="Tahoma" w:hAnsi="Tahoma" w:cs="Tahoma"/>
        </w:rPr>
        <w:t xml:space="preserve"> mostrado por servir generosamente a esta Cofradía</w:t>
      </w:r>
      <w:r w:rsidR="00780F99" w:rsidRPr="00134F41">
        <w:rPr>
          <w:rFonts w:ascii="Tahoma" w:hAnsi="Tahoma" w:cs="Tahoma"/>
        </w:rPr>
        <w:t>, ofreciéndonos para cualquier cuestión que precise.</w:t>
      </w:r>
    </w:p>
    <w:p w:rsidR="005D2D2C" w:rsidRPr="00134F41" w:rsidRDefault="005D2D2C" w:rsidP="005D2D2C">
      <w:pPr>
        <w:jc w:val="both"/>
        <w:rPr>
          <w:rFonts w:ascii="Tahoma" w:hAnsi="Tahoma" w:cs="Tahoma"/>
        </w:rPr>
      </w:pPr>
    </w:p>
    <w:p w:rsidR="005D2D2C" w:rsidRPr="00134F41" w:rsidRDefault="005D2D2C" w:rsidP="005D2D2C">
      <w:pPr>
        <w:jc w:val="right"/>
        <w:rPr>
          <w:rFonts w:ascii="Tahoma" w:hAnsi="Tahoma" w:cs="Tahoma"/>
        </w:rPr>
      </w:pPr>
      <w:r w:rsidRPr="00134F41">
        <w:rPr>
          <w:rFonts w:ascii="Tahoma" w:hAnsi="Tahoma" w:cs="Tahoma"/>
        </w:rPr>
        <w:t>Junta Electoral</w:t>
      </w:r>
    </w:p>
    <w:sectPr w:rsidR="005D2D2C" w:rsidRPr="00134F41" w:rsidSect="00250301">
      <w:pgSz w:w="11906" w:h="16838"/>
      <w:pgMar w:top="851" w:right="1416" w:bottom="709"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5872" w:rsidRDefault="009B5872" w:rsidP="00566ADD">
      <w:r>
        <w:separator/>
      </w:r>
    </w:p>
  </w:endnote>
  <w:endnote w:type="continuationSeparator" w:id="0">
    <w:p w:rsidR="009B5872" w:rsidRDefault="009B5872" w:rsidP="00566A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5872" w:rsidRDefault="009B5872" w:rsidP="00566ADD">
      <w:r>
        <w:separator/>
      </w:r>
    </w:p>
  </w:footnote>
  <w:footnote w:type="continuationSeparator" w:id="0">
    <w:p w:rsidR="009B5872" w:rsidRDefault="009B5872" w:rsidP="00566ADD">
      <w:r>
        <w:continuationSeparator/>
      </w:r>
    </w:p>
  </w:footnote>
  <w:footnote w:id="1">
    <w:p w:rsidR="00566ADD" w:rsidRPr="002C69A2" w:rsidRDefault="00566ADD" w:rsidP="00566ADD">
      <w:pPr>
        <w:pStyle w:val="Textonotapie"/>
        <w:ind w:left="0"/>
        <w:rPr>
          <w:rFonts w:ascii="Calibri" w:hAnsi="Calibri"/>
          <w:lang w:val="es-ES"/>
        </w:rPr>
      </w:pPr>
      <w:r w:rsidRPr="002C69A2">
        <w:rPr>
          <w:rStyle w:val="Refdenotaalpie"/>
          <w:rFonts w:ascii="Calibri" w:hAnsi="Calibri"/>
        </w:rPr>
        <w:footnoteRef/>
      </w:r>
      <w:r w:rsidRPr="002C69A2">
        <w:rPr>
          <w:rFonts w:ascii="Calibri" w:hAnsi="Calibri"/>
        </w:rPr>
        <w:t xml:space="preserve"> cfr.</w:t>
      </w:r>
      <w:r w:rsidR="00D50094">
        <w:rPr>
          <w:rFonts w:ascii="Calibri" w:hAnsi="Calibri"/>
        </w:rPr>
        <w:t xml:space="preserve"> Código de Derecho Canónico</w:t>
      </w:r>
      <w:r w:rsidRPr="002C69A2">
        <w:rPr>
          <w:rFonts w:ascii="Calibri" w:hAnsi="Calibri"/>
        </w:rPr>
        <w:t xml:space="preserve"> </w:t>
      </w:r>
      <w:r w:rsidR="00D50094">
        <w:rPr>
          <w:rFonts w:ascii="Calibri" w:hAnsi="Calibri"/>
        </w:rPr>
        <w:t>c</w:t>
      </w:r>
      <w:r w:rsidRPr="002C69A2">
        <w:rPr>
          <w:rFonts w:ascii="Calibri" w:hAnsi="Calibri"/>
        </w:rPr>
        <w:t>c</w:t>
      </w:r>
      <w:r w:rsidR="00D50094">
        <w:rPr>
          <w:rFonts w:ascii="Calibri" w:hAnsi="Calibri"/>
        </w:rPr>
        <w:t>.</w:t>
      </w:r>
      <w:r w:rsidRPr="002C69A2">
        <w:rPr>
          <w:rFonts w:ascii="Calibri" w:hAnsi="Calibri"/>
        </w:rPr>
        <w:t xml:space="preserve"> 149 § 1 y 194 y 316. Los fieles divorciados vueltos a casar “no pueden ejercer ciertas responsabilidades eclesiales” (Catecismo de la Iglesia Católica n. 1650).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DF19F0"/>
    <w:multiLevelType w:val="hybridMultilevel"/>
    <w:tmpl w:val="0D8277D2"/>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87F682E"/>
    <w:multiLevelType w:val="hybridMultilevel"/>
    <w:tmpl w:val="9F8AF906"/>
    <w:lvl w:ilvl="0" w:tplc="5028723A">
      <w:start w:val="4"/>
      <w:numFmt w:val="bullet"/>
      <w:lvlText w:val=""/>
      <w:lvlJc w:val="left"/>
      <w:pPr>
        <w:ind w:left="1065" w:hanging="360"/>
      </w:pPr>
      <w:rPr>
        <w:rFonts w:ascii="Symbol" w:eastAsia="Calibri" w:hAnsi="Symbol" w:cs="Times New Roman" w:hint="default"/>
      </w:rPr>
    </w:lvl>
    <w:lvl w:ilvl="1" w:tplc="0C0A0003" w:tentative="1">
      <w:start w:val="1"/>
      <w:numFmt w:val="bullet"/>
      <w:lvlText w:val="o"/>
      <w:lvlJc w:val="left"/>
      <w:pPr>
        <w:ind w:left="1785" w:hanging="360"/>
      </w:pPr>
      <w:rPr>
        <w:rFonts w:ascii="Courier New" w:hAnsi="Courier New" w:cs="Courier New" w:hint="default"/>
      </w:rPr>
    </w:lvl>
    <w:lvl w:ilvl="2" w:tplc="0C0A0005" w:tentative="1">
      <w:start w:val="1"/>
      <w:numFmt w:val="bullet"/>
      <w:lvlText w:val=""/>
      <w:lvlJc w:val="left"/>
      <w:pPr>
        <w:ind w:left="2505" w:hanging="360"/>
      </w:pPr>
      <w:rPr>
        <w:rFonts w:ascii="Wingdings" w:hAnsi="Wingdings" w:hint="default"/>
      </w:rPr>
    </w:lvl>
    <w:lvl w:ilvl="3" w:tplc="0C0A0001" w:tentative="1">
      <w:start w:val="1"/>
      <w:numFmt w:val="bullet"/>
      <w:lvlText w:val=""/>
      <w:lvlJc w:val="left"/>
      <w:pPr>
        <w:ind w:left="3225" w:hanging="360"/>
      </w:pPr>
      <w:rPr>
        <w:rFonts w:ascii="Symbol" w:hAnsi="Symbol" w:hint="default"/>
      </w:rPr>
    </w:lvl>
    <w:lvl w:ilvl="4" w:tplc="0C0A0003" w:tentative="1">
      <w:start w:val="1"/>
      <w:numFmt w:val="bullet"/>
      <w:lvlText w:val="o"/>
      <w:lvlJc w:val="left"/>
      <w:pPr>
        <w:ind w:left="3945" w:hanging="360"/>
      </w:pPr>
      <w:rPr>
        <w:rFonts w:ascii="Courier New" w:hAnsi="Courier New" w:cs="Courier New" w:hint="default"/>
      </w:rPr>
    </w:lvl>
    <w:lvl w:ilvl="5" w:tplc="0C0A0005" w:tentative="1">
      <w:start w:val="1"/>
      <w:numFmt w:val="bullet"/>
      <w:lvlText w:val=""/>
      <w:lvlJc w:val="left"/>
      <w:pPr>
        <w:ind w:left="4665" w:hanging="360"/>
      </w:pPr>
      <w:rPr>
        <w:rFonts w:ascii="Wingdings" w:hAnsi="Wingdings" w:hint="default"/>
      </w:rPr>
    </w:lvl>
    <w:lvl w:ilvl="6" w:tplc="0C0A0001" w:tentative="1">
      <w:start w:val="1"/>
      <w:numFmt w:val="bullet"/>
      <w:lvlText w:val=""/>
      <w:lvlJc w:val="left"/>
      <w:pPr>
        <w:ind w:left="5385" w:hanging="360"/>
      </w:pPr>
      <w:rPr>
        <w:rFonts w:ascii="Symbol" w:hAnsi="Symbol" w:hint="default"/>
      </w:rPr>
    </w:lvl>
    <w:lvl w:ilvl="7" w:tplc="0C0A0003" w:tentative="1">
      <w:start w:val="1"/>
      <w:numFmt w:val="bullet"/>
      <w:lvlText w:val="o"/>
      <w:lvlJc w:val="left"/>
      <w:pPr>
        <w:ind w:left="6105" w:hanging="360"/>
      </w:pPr>
      <w:rPr>
        <w:rFonts w:ascii="Courier New" w:hAnsi="Courier New" w:cs="Courier New" w:hint="default"/>
      </w:rPr>
    </w:lvl>
    <w:lvl w:ilvl="8" w:tplc="0C0A0005" w:tentative="1">
      <w:start w:val="1"/>
      <w:numFmt w:val="bullet"/>
      <w:lvlText w:val=""/>
      <w:lvlJc w:val="left"/>
      <w:pPr>
        <w:ind w:left="6825" w:hanging="360"/>
      </w:pPr>
      <w:rPr>
        <w:rFonts w:ascii="Wingdings" w:hAnsi="Wingdings" w:hint="default"/>
      </w:rPr>
    </w:lvl>
  </w:abstractNum>
  <w:abstractNum w:abstractNumId="2" w15:restartNumberingAfterBreak="0">
    <w:nsid w:val="27FE77C8"/>
    <w:multiLevelType w:val="hybridMultilevel"/>
    <w:tmpl w:val="B5AAE092"/>
    <w:lvl w:ilvl="0" w:tplc="8E8AD31E">
      <w:start w:val="1"/>
      <w:numFmt w:val="decimal"/>
      <w:lvlText w:val="§ %1."/>
      <w:lvlJc w:val="left"/>
      <w:pPr>
        <w:ind w:left="720" w:hanging="360"/>
      </w:pPr>
      <w:rPr>
        <w:rFonts w:hint="default"/>
        <w:b w:val="0"/>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303C3DA3"/>
    <w:multiLevelType w:val="hybridMultilevel"/>
    <w:tmpl w:val="AC5A834C"/>
    <w:lvl w:ilvl="0" w:tplc="A966195C">
      <w:start w:val="1"/>
      <w:numFmt w:val="decimal"/>
      <w:lvlText w:val="§ %1."/>
      <w:lvlJc w:val="left"/>
      <w:pPr>
        <w:ind w:left="720" w:hanging="360"/>
      </w:pPr>
      <w:rPr>
        <w:rFonts w:hint="default"/>
        <w:b w:val="0"/>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3DF06F2D"/>
    <w:multiLevelType w:val="multilevel"/>
    <w:tmpl w:val="B956B5C0"/>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15:restartNumberingAfterBreak="0">
    <w:nsid w:val="3F2128B3"/>
    <w:multiLevelType w:val="hybridMultilevel"/>
    <w:tmpl w:val="1A7C51C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5A3A222D"/>
    <w:multiLevelType w:val="hybridMultilevel"/>
    <w:tmpl w:val="7B7CC0BA"/>
    <w:lvl w:ilvl="0" w:tplc="EDDCA69E">
      <w:start w:val="2"/>
      <w:numFmt w:val="bullet"/>
      <w:lvlText w:val="-"/>
      <w:lvlJc w:val="left"/>
      <w:pPr>
        <w:ind w:left="1440" w:hanging="360"/>
      </w:pPr>
      <w:rPr>
        <w:rFonts w:ascii="Times New Roman" w:eastAsia="Calibri" w:hAnsi="Times New Roman" w:cs="Times New Roman"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7" w15:restartNumberingAfterBreak="0">
    <w:nsid w:val="73334A3F"/>
    <w:multiLevelType w:val="hybridMultilevel"/>
    <w:tmpl w:val="2A58F7C6"/>
    <w:lvl w:ilvl="0" w:tplc="D6F4F318">
      <w:start w:val="1"/>
      <w:numFmt w:val="decimal"/>
      <w:lvlText w:val="§ %1."/>
      <w:lvlJc w:val="left"/>
      <w:pPr>
        <w:ind w:left="644" w:hanging="360"/>
      </w:pPr>
      <w:rPr>
        <w:rFonts w:hint="default"/>
        <w:b w:val="0"/>
        <w:i w:val="0"/>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8" w15:restartNumberingAfterBreak="0">
    <w:nsid w:val="7A8C2307"/>
    <w:multiLevelType w:val="hybridMultilevel"/>
    <w:tmpl w:val="9FA4EF0C"/>
    <w:lvl w:ilvl="0" w:tplc="CEEA8908">
      <w:start w:val="4"/>
      <w:numFmt w:val="bullet"/>
      <w:lvlText w:val="-"/>
      <w:lvlJc w:val="left"/>
      <w:pPr>
        <w:ind w:left="1069" w:hanging="360"/>
      </w:pPr>
      <w:rPr>
        <w:rFonts w:ascii="Tahoma" w:eastAsia="Times New Roman" w:hAnsi="Tahoma" w:cs="Tahoma" w:hint="default"/>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9" w15:restartNumberingAfterBreak="0">
    <w:nsid w:val="7CAF27DF"/>
    <w:multiLevelType w:val="multilevel"/>
    <w:tmpl w:val="B956B5C0"/>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num w:numId="1">
    <w:abstractNumId w:val="9"/>
  </w:num>
  <w:num w:numId="2">
    <w:abstractNumId w:val="2"/>
  </w:num>
  <w:num w:numId="3">
    <w:abstractNumId w:val="3"/>
  </w:num>
  <w:num w:numId="4">
    <w:abstractNumId w:val="1"/>
  </w:num>
  <w:num w:numId="5">
    <w:abstractNumId w:val="0"/>
  </w:num>
  <w:num w:numId="6">
    <w:abstractNumId w:val="5"/>
  </w:num>
  <w:num w:numId="7">
    <w:abstractNumId w:val="6"/>
  </w:num>
  <w:num w:numId="8">
    <w:abstractNumId w:val="4"/>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25D"/>
    <w:rsid w:val="0000204D"/>
    <w:rsid w:val="0005113C"/>
    <w:rsid w:val="000A195F"/>
    <w:rsid w:val="001021D7"/>
    <w:rsid w:val="00134F41"/>
    <w:rsid w:val="001A5045"/>
    <w:rsid w:val="00250301"/>
    <w:rsid w:val="002E225D"/>
    <w:rsid w:val="00302E24"/>
    <w:rsid w:val="00394950"/>
    <w:rsid w:val="003A1168"/>
    <w:rsid w:val="003A5BC5"/>
    <w:rsid w:val="003B0625"/>
    <w:rsid w:val="00464FD5"/>
    <w:rsid w:val="004751DF"/>
    <w:rsid w:val="00560307"/>
    <w:rsid w:val="00566ADD"/>
    <w:rsid w:val="00570460"/>
    <w:rsid w:val="005D2D2C"/>
    <w:rsid w:val="00742488"/>
    <w:rsid w:val="00780F99"/>
    <w:rsid w:val="00841567"/>
    <w:rsid w:val="009904F7"/>
    <w:rsid w:val="009B5872"/>
    <w:rsid w:val="009F43AA"/>
    <w:rsid w:val="00A20C7E"/>
    <w:rsid w:val="00A50878"/>
    <w:rsid w:val="00A51339"/>
    <w:rsid w:val="00AB72B3"/>
    <w:rsid w:val="00AE4EC8"/>
    <w:rsid w:val="00BA72A9"/>
    <w:rsid w:val="00BB5308"/>
    <w:rsid w:val="00BB55CB"/>
    <w:rsid w:val="00BF41E0"/>
    <w:rsid w:val="00C23FB3"/>
    <w:rsid w:val="00C52E2A"/>
    <w:rsid w:val="00D50094"/>
    <w:rsid w:val="00D8138A"/>
    <w:rsid w:val="00D94661"/>
    <w:rsid w:val="00F072A7"/>
    <w:rsid w:val="00F141BF"/>
    <w:rsid w:val="00F31ED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9DD309B1-42D4-4926-98E0-D2D66BD27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4EC8"/>
    <w:pPr>
      <w:ind w:firstLine="709"/>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link w:val="SangradetextonormalCar"/>
    <w:rsid w:val="00566ADD"/>
    <w:pPr>
      <w:ind w:left="708" w:firstLine="708"/>
      <w:jc w:val="both"/>
    </w:pPr>
    <w:rPr>
      <w:rFonts w:ascii="Times New Roman" w:eastAsia="Times New Roman" w:hAnsi="Times New Roman"/>
      <w:sz w:val="26"/>
      <w:szCs w:val="20"/>
      <w:lang w:val="es-ES_tradnl" w:eastAsia="es-ES"/>
    </w:rPr>
  </w:style>
  <w:style w:type="character" w:customStyle="1" w:styleId="SangradetextonormalCar">
    <w:name w:val="Sangría de texto normal Car"/>
    <w:link w:val="Sangradetextonormal"/>
    <w:rsid w:val="00566ADD"/>
    <w:rPr>
      <w:rFonts w:ascii="Times New Roman" w:eastAsia="Times New Roman" w:hAnsi="Times New Roman" w:cs="Times New Roman"/>
      <w:sz w:val="26"/>
      <w:szCs w:val="20"/>
      <w:lang w:val="es-ES_tradnl" w:eastAsia="es-ES"/>
    </w:rPr>
  </w:style>
  <w:style w:type="paragraph" w:styleId="Prrafodelista">
    <w:name w:val="List Paragraph"/>
    <w:basedOn w:val="Normal"/>
    <w:uiPriority w:val="34"/>
    <w:qFormat/>
    <w:rsid w:val="00566ADD"/>
    <w:pPr>
      <w:ind w:left="720"/>
      <w:contextualSpacing/>
    </w:pPr>
  </w:style>
  <w:style w:type="paragraph" w:styleId="Textonotapie">
    <w:name w:val="footnote text"/>
    <w:basedOn w:val="Normal"/>
    <w:link w:val="TextonotapieCar"/>
    <w:semiHidden/>
    <w:rsid w:val="00566ADD"/>
    <w:pPr>
      <w:ind w:left="714" w:firstLine="0"/>
      <w:jc w:val="both"/>
    </w:pPr>
    <w:rPr>
      <w:rFonts w:ascii="Times New Roman" w:eastAsia="Times New Roman" w:hAnsi="Times New Roman"/>
      <w:sz w:val="20"/>
      <w:szCs w:val="20"/>
      <w:lang w:val="es-ES_tradnl" w:eastAsia="es-ES"/>
    </w:rPr>
  </w:style>
  <w:style w:type="character" w:customStyle="1" w:styleId="TextonotapieCar">
    <w:name w:val="Texto nota pie Car"/>
    <w:link w:val="Textonotapie"/>
    <w:semiHidden/>
    <w:rsid w:val="00566ADD"/>
    <w:rPr>
      <w:rFonts w:ascii="Times New Roman" w:eastAsia="Times New Roman" w:hAnsi="Times New Roman" w:cs="Times New Roman"/>
      <w:sz w:val="20"/>
      <w:szCs w:val="20"/>
      <w:lang w:val="es-ES_tradnl" w:eastAsia="es-ES"/>
    </w:rPr>
  </w:style>
  <w:style w:type="character" w:styleId="Refdenotaalpie">
    <w:name w:val="footnote reference"/>
    <w:semiHidden/>
    <w:rsid w:val="00566AD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1321</Words>
  <Characters>7266</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tribunal2</dc:creator>
  <cp:keywords/>
  <dc:description/>
  <cp:lastModifiedBy>Correo de difusión</cp:lastModifiedBy>
  <cp:revision>2</cp:revision>
  <dcterms:created xsi:type="dcterms:W3CDTF">2025-02-13T07:46:00Z</dcterms:created>
  <dcterms:modified xsi:type="dcterms:W3CDTF">2025-02-13T07:46:00Z</dcterms:modified>
</cp:coreProperties>
</file>